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A7" w:rsidRPr="00233B41" w:rsidRDefault="003A12A7" w:rsidP="00B65121">
      <w:pPr>
        <w:tabs>
          <w:tab w:val="center" w:pos="709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แบบติดตาม</w:t>
      </w:r>
      <w:r w:rsidRPr="00A82533">
        <w:rPr>
          <w:rFonts w:ascii="TH SarabunPSK" w:hAnsi="TH SarabunPSK" w:cs="TH SarabunPSK"/>
          <w:cs/>
        </w:rPr>
        <w:t>แผนพัฒนาคุณภาพการศ</w:t>
      </w:r>
      <w:r>
        <w:rPr>
          <w:rFonts w:ascii="TH SarabunPSK" w:hAnsi="TH SarabunPSK" w:cs="TH SarabunPSK"/>
          <w:cs/>
        </w:rPr>
        <w:t>ึกษา</w:t>
      </w:r>
      <w:r>
        <w:rPr>
          <w:rFonts w:ascii="TH SarabunPSK" w:hAnsi="TH SarabunPSK" w:cs="TH SarabunPSK" w:hint="cs"/>
          <w:cs/>
        </w:rPr>
        <w:t xml:space="preserve"> สำนักงานอธิการบดี</w:t>
      </w:r>
      <w:r>
        <w:rPr>
          <w:rFonts w:ascii="TH SarabunPSK" w:hAnsi="TH SarabunPSK" w:cs="TH SarabunPSK"/>
          <w:cs/>
        </w:rPr>
        <w:t xml:space="preserve"> ปีการศึกษา 25</w:t>
      </w:r>
      <w:r>
        <w:rPr>
          <w:rFonts w:ascii="TH SarabunPSK" w:hAnsi="TH SarabunPSK" w:cs="TH SarabunPSK" w:hint="cs"/>
          <w:cs/>
        </w:rPr>
        <w:t>60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รอบ 6 เดือน</w:t>
      </w:r>
      <w:r>
        <w:rPr>
          <w:rFonts w:ascii="TH SarabunPSK" w:hAnsi="TH SarabunPSK" w:cs="TH SarabunPSK"/>
        </w:rPr>
        <w:t xml:space="preserve"> (1 </w:t>
      </w:r>
      <w:r>
        <w:rPr>
          <w:rFonts w:ascii="TH SarabunPSK" w:hAnsi="TH SarabunPSK" w:cs="TH SarabunPSK" w:hint="cs"/>
          <w:cs/>
        </w:rPr>
        <w:t xml:space="preserve">สิงหาคม 2560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มกราคม 2561)</w:t>
      </w:r>
    </w:p>
    <w:p w:rsidR="003A12A7" w:rsidRPr="00A82533" w:rsidRDefault="003A12A7" w:rsidP="003A12A7">
      <w:pPr>
        <w:jc w:val="center"/>
        <w:rPr>
          <w:rFonts w:ascii="TH SarabunPSK" w:hAnsi="TH SarabunPSK" w:cs="TH SarabunPSK"/>
          <w:sz w:val="28"/>
          <w:szCs w:val="28"/>
          <w:cs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2126"/>
        <w:gridCol w:w="4820"/>
        <w:gridCol w:w="1276"/>
      </w:tblGrid>
      <w:tr w:rsidR="003A12A7" w:rsidTr="00B65121">
        <w:trPr>
          <w:tblHeader/>
        </w:trPr>
        <w:tc>
          <w:tcPr>
            <w:tcW w:w="3227" w:type="dxa"/>
            <w:vMerge w:val="restart"/>
            <w:vAlign w:val="center"/>
          </w:tcPr>
          <w:p w:rsidR="003A12A7" w:rsidRPr="00317DCB" w:rsidRDefault="003A12A7" w:rsidP="00350B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7D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องค์ประกอบ/ตัวบ่งชี้/เกณฑ์การประเมิน</w:t>
            </w:r>
          </w:p>
        </w:tc>
        <w:tc>
          <w:tcPr>
            <w:tcW w:w="6520" w:type="dxa"/>
            <w:gridSpan w:val="2"/>
            <w:vAlign w:val="center"/>
          </w:tcPr>
          <w:p w:rsidR="003A12A7" w:rsidRPr="00317DCB" w:rsidRDefault="003A12A7" w:rsidP="00350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7D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แผนการดำเนินงานการพัฒนาคุณภาพการศึกษา</w:t>
            </w:r>
            <w:r w:rsidRPr="00317D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ปีการศึกษา 2560</w:t>
            </w:r>
          </w:p>
        </w:tc>
        <w:tc>
          <w:tcPr>
            <w:tcW w:w="4820" w:type="dxa"/>
            <w:vMerge w:val="restart"/>
            <w:vAlign w:val="center"/>
          </w:tcPr>
          <w:p w:rsidR="003A12A7" w:rsidRPr="008B12FF" w:rsidRDefault="003A12A7" w:rsidP="00350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568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รายละเอียดที่ดำเนินการแล้ว/กำลังดำเนินการ/ยังไม่ได้ดำเนินการ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A12A7" w:rsidRPr="00317DCB" w:rsidRDefault="003A12A7" w:rsidP="00350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7D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3A12A7" w:rsidTr="00B65121">
        <w:trPr>
          <w:tblHeader/>
        </w:trPr>
        <w:tc>
          <w:tcPr>
            <w:tcW w:w="3227" w:type="dxa"/>
            <w:vMerge/>
            <w:vAlign w:val="center"/>
          </w:tcPr>
          <w:p w:rsidR="003A12A7" w:rsidRPr="00317DCB" w:rsidRDefault="003A12A7" w:rsidP="00350B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A12A7" w:rsidRPr="00F34067" w:rsidRDefault="003A12A7" w:rsidP="00350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40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แนวทางการดำเนินการ/</w:t>
            </w:r>
            <w:r w:rsidRPr="00F340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กิจกรรม/โครงการ</w:t>
            </w:r>
            <w:r w:rsidRPr="00F340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เพื่อการพัฒนาคุณภาพ</w:t>
            </w:r>
          </w:p>
        </w:tc>
        <w:tc>
          <w:tcPr>
            <w:tcW w:w="2126" w:type="dxa"/>
            <w:vAlign w:val="center"/>
          </w:tcPr>
          <w:p w:rsidR="003A12A7" w:rsidRPr="00317DCB" w:rsidRDefault="003A12A7" w:rsidP="00350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7D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เป้าหมายตามแนวทางฯ/กิจกรรม/โครงการ</w:t>
            </w:r>
          </w:p>
          <w:p w:rsidR="003A12A7" w:rsidRPr="00317DCB" w:rsidRDefault="003A12A7" w:rsidP="00350B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3A12A7" w:rsidRPr="00317DCB" w:rsidRDefault="003A12A7" w:rsidP="00350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A12A7" w:rsidRPr="00317DCB" w:rsidRDefault="003A12A7" w:rsidP="00350B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A12A7" w:rsidRPr="001B13D4" w:rsidTr="00350BCC">
        <w:tc>
          <w:tcPr>
            <w:tcW w:w="15843" w:type="dxa"/>
            <w:gridSpan w:val="5"/>
          </w:tcPr>
          <w:p w:rsidR="003A12A7" w:rsidRPr="001B13D4" w:rsidRDefault="003A12A7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องค์ประกอบที่ 1 การผลิตบัณฑิต</w:t>
            </w:r>
          </w:p>
        </w:tc>
      </w:tr>
      <w:tr w:rsidR="003A12A7" w:rsidRPr="001B13D4" w:rsidTr="00350BCC">
        <w:tc>
          <w:tcPr>
            <w:tcW w:w="15843" w:type="dxa"/>
            <w:gridSpan w:val="5"/>
          </w:tcPr>
          <w:p w:rsidR="003A12A7" w:rsidRDefault="003A12A7" w:rsidP="003A12A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38E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ตัวบ่งชี้ </w:t>
            </w:r>
            <w:r w:rsidRPr="00D438E1">
              <w:rPr>
                <w:rFonts w:ascii="TH SarabunPSK" w:hAnsi="TH SarabunPSK" w:cs="TH SarabunPSK"/>
                <w:sz w:val="26"/>
                <w:szCs w:val="26"/>
              </w:rPr>
              <w:t xml:space="preserve">1.5 </w:t>
            </w:r>
            <w:r w:rsidRPr="00D438E1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การบริการนักศึกษาระดับปริญญาตรี</w:t>
            </w:r>
          </w:p>
          <w:p w:rsidR="003A12A7" w:rsidRPr="001B13D4" w:rsidRDefault="003A12A7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(ผลประเมิน ปีการศึกษา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8329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..........ข้อ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คะแนน, เป้าหมาย ปีการศึกษา 2560 เท่ากับ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 ข้อ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5.00 คะแนน)</w:t>
            </w:r>
          </w:p>
        </w:tc>
      </w:tr>
      <w:tr w:rsidR="003A12A7" w:rsidRPr="001B13D4" w:rsidTr="00B65121">
        <w:tc>
          <w:tcPr>
            <w:tcW w:w="3227" w:type="dxa"/>
          </w:tcPr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จัดบริการให้คำปรึกษา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แนะแนวด้านการใช้ชีวิต และการเข้าสู่อาชีพ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แก่นักศึกษาใน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มีการให้ข้อมูลของหน่วยงานที่ให้บริการกิจกรรมพิเศษนอกหลักสูตร แหล่งงานทั้งเต็มเวลา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และนอกเวลาแก่นักศึกษา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ประเมินคุณภาพของการจัดกิจกรรมและการจัดบริการในข้อ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1-3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ทุกข้อไม่ต่ำกว่า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3.51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จากคะแนนเต็ม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5.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นำผลการประเมินจากข้อ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4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ให้ข้อมูลและความรู้ที่เป็นประโยชน์แก่ศิษย์เก่า</w:t>
            </w:r>
          </w:p>
        </w:tc>
        <w:tc>
          <w:tcPr>
            <w:tcW w:w="4394" w:type="dxa"/>
          </w:tcPr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จัดบริการให้คำปรึกษาทาง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Hotline Face To Face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Facebook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Fanpage</w:t>
            </w:r>
            <w:proofErr w:type="spellEnd"/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จัดโครงการขยายเครือข่าย ได้แก่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โครงการเพื่อนช่วยเพื่อน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โครงการการจัดการความรู้ </w:t>
            </w:r>
            <w:r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การให้คำปรึกษา</w:t>
            </w:r>
            <w:r>
              <w:rPr>
                <w:rFonts w:ascii="TH SarabunPSK" w:hAnsi="TH SarabunPSK" w:cs="TH SarabunPSK"/>
                <w:sz w:val="26"/>
                <w:szCs w:val="26"/>
              </w:rPr>
              <w:t>”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(3)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จัดอาจารย์ผู้เชี่ยวชาญดูแลและให้คำปรึกษาด้านสุขภาพจิ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ประชาสัมพันธ์ข้อมูลการให้บริการกิจกรรมนอกหลักสูตรและ แหล่งงานผ่านช่องทางต่างๆ ของกองกิจการนักศึกษา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พร้อมจัดทำแบบประเมินการบริการด้านต่างๆ ได้แก่ แบบประเมินการให้ข้อมูลการบริการกิจกรรมพิเศษนอกหลักสูตร แบบประเมินการให้ข้อมูลการบริการแหล่งงาน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จัดกิจกรรมเตรียมความพร้อม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โครงการตรวจสุขภาพนักศึกษาชั้นปีสุดท้าย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โครงการมหกรรมแรงงานอาชีพและศึกษาต่อ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โครงการ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Toeic</w:t>
            </w:r>
            <w:proofErr w:type="spellEnd"/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(4)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ฝึกประสบการณ์การทำงานในกองกิจการนักศึกษา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เตรียมความพร้อมสู่การทำงานโดยศิษย์เก่าที่ประสบความสำเร็จในอาชีพ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สำรวจและวิเคราะห์การประเมินคุณภาพการให้บริการและการจัดกิจกรรมในข้อ 1-3 โดยแยกประเด็นให้ชัดเจน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5.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นำข้อมูลการประเมินมาปรับปรุงพัฒนาการให้บริการ และ/หรือการจัดกิจกรรมที่สอดคล้องกับความต้องการของนักศึกษา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กิจกรรมสร้างความสัมพันธ์ระหว่างศิษย์เก่ากับมหาวิทยาลัย ได้แก่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พัฒนาเว็บไซต์ศิษย์เก่า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จัดโครงการมดสร้างรังพลังแห่งการให้จากใจศิลปากร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มอบรางวัลศิษย์เก่าดีเด่น</w:t>
            </w:r>
          </w:p>
          <w:p w:rsidR="003A12A7" w:rsidRPr="009F0E1D" w:rsidRDefault="003A12A7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จัดทำการ์ดอวยพรวันเกิด</w:t>
            </w:r>
          </w:p>
        </w:tc>
        <w:tc>
          <w:tcPr>
            <w:tcW w:w="2126" w:type="dxa"/>
          </w:tcPr>
          <w:p w:rsidR="003A12A7" w:rsidRDefault="003A12A7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3A12A7" w:rsidRPr="007125B6" w:rsidRDefault="003A12A7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3A12A7" w:rsidRPr="007125B6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กองกิจการนักศึกษา</w:t>
            </w:r>
          </w:p>
        </w:tc>
      </w:tr>
      <w:tr w:rsidR="003A12A7" w:rsidRPr="001B13D4" w:rsidTr="00350BCC">
        <w:tc>
          <w:tcPr>
            <w:tcW w:w="15843" w:type="dxa"/>
            <w:gridSpan w:val="5"/>
          </w:tcPr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ตัวบ่งชี้ 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กิจกรรมนักศึกษาระดับปริญญาตรี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(ผลประเมิน ปีการศึกษา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เป้าหมาย ปีการศึกษา 2560 เท่ากับ </w:t>
            </w:r>
            <w:r w:rsidR="00EC3EB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 ข้อ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5.00 คะแนน)</w:t>
            </w:r>
          </w:p>
        </w:tc>
      </w:tr>
      <w:tr w:rsidR="003A12A7" w:rsidRPr="001B13D4" w:rsidTr="00B65121">
        <w:tc>
          <w:tcPr>
            <w:tcW w:w="3227" w:type="dxa"/>
          </w:tcPr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จัดทำแผนการจัดกิจกรรมพัฒนานักศึกษาในภาพรวมของ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โดยให้นักศึกษามีส่วนร่วมในการจัดทำแผนและการจัดกิจกรรม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ในแผนการจัดกิจกรรมพัฒนานักศึกษา ให้ดำเนินกิจกรรม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ในประเภทต่อไปนี้ให้ครบถ้วน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กิจกรรมส่งเสริมคุณลักษณะบัณฑิตที่พึงประสงค์ที่กำหนดโดยสถาบัน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กิจกรรมกีฬา หรือการส่งเสริมสุขภาพ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กิจกรรมบำเพ็ญประโยชน์ หรือรักษาสิ่งแวดล้อม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กิจกรรมเสริมสร้างคุณธรรมและจริยธรรม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กิจกรรมส่งเสริมศิลปะและวัฒนธรรม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4.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ทุกกิจกรรมที่ดำเนินการ 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4394" w:type="dxa"/>
          </w:tcPr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จัดทำแผนพัฒนานักศึกษา โดยการมีส่วนร่วมของนักศึกษา บุคลากรและผู้บริหาร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จัดทำแผนการจัดกิจกรรมที่ส่งเสริมผลการเรียนรู้ตามกรอบมาตรฐานคุณวุฒิระดับอุดมศึกษาแห่งชาติ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(TQF)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อย่างน้อย 5 ด้าน ประกอบด้วย คุณธรรมจริยธรรม  ความรู้  ทักษะทางปัญญา  ทักษะความสัมพันธ์ระหว่างบุคคลและความรับผิดชอบ  และทักษะการวิเคราะห์เชิงตัวเลข การสื่อสารและการใช้เทคโนโลยีสารสนเทศ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จัดกิจกรรมให้ความรู้และทักษะการประกันคุณภาพแก่นักศึกษา โดยการฝึกอบรมเชิงปฏิบัติการ พร้อมติดตามผลเพื่อให้เกิดผลผลิต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(Output)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(Outcome)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ที่สอดคล้องกับวัตถุประสงค์และตัวชี้วัด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4.</w:t>
            </w:r>
            <w:r w:rsidRPr="00F536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ทุกกิจกรรมจะต้อง</w:t>
            </w:r>
            <w:r w:rsidRPr="00F53698">
              <w:rPr>
                <w:rFonts w:ascii="TH SarabunPSK" w:hAnsi="TH SarabunPSK" w:cs="TH SarabunPSK"/>
                <w:sz w:val="26"/>
                <w:szCs w:val="26"/>
                <w:cs/>
              </w:rPr>
              <w:t>ประเมินความสำเร็จตามวัตถุประสงค์ของกิจกรรม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และตัวชี้วัดเชิงปริมาณ เชิงคุณภาพโดยเน้นตัวชี้วัดเชิงคุณภาพที่ตอบวัตถุประสงค์ของกิจกรรม พ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อม</w:t>
            </w:r>
            <w:r w:rsidRPr="00F53698">
              <w:rPr>
                <w:rFonts w:ascii="TH SarabunPSK" w:hAnsi="TH SarabunPSK" w:cs="TH SarabunPSK"/>
                <w:sz w:val="26"/>
                <w:szCs w:val="26"/>
                <w:cs/>
              </w:rPr>
              <w:t>นำผลการประเมินมาปรับปรุงการดำเนินงานครั้งต่อไป</w:t>
            </w:r>
          </w:p>
          <w:p w:rsidR="003A12A7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นำข้อมูลการประเมินจากข้อ 4 มาวิเคราะห์เพื่อประเมินความสำเร็จตามวัตถุประสงค์ของแผนการจัดกิจกรรมพัฒนานักศึกษา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และอัต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ลักษณ์ของมหาวิทยาลัย</w:t>
            </w:r>
          </w:p>
          <w:p w:rsidR="003A12A7" w:rsidRPr="00051B5E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นำผลการประเมินมาปรับปรุงแผน/การจัดกิจกรรมที่ชัดเจนและเป็นระบบ</w:t>
            </w:r>
          </w:p>
        </w:tc>
        <w:tc>
          <w:tcPr>
            <w:tcW w:w="2126" w:type="dxa"/>
          </w:tcPr>
          <w:p w:rsidR="003A12A7" w:rsidRDefault="003A12A7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3A12A7" w:rsidRPr="007125B6" w:rsidRDefault="003A12A7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3A12A7" w:rsidRPr="007125B6" w:rsidRDefault="003A12A7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กองกิจการนักศึกษา</w:t>
            </w:r>
          </w:p>
        </w:tc>
      </w:tr>
      <w:tr w:rsidR="003A12A7" w:rsidRPr="001B13D4" w:rsidTr="00350BCC">
        <w:tc>
          <w:tcPr>
            <w:tcW w:w="15843" w:type="dxa"/>
            <w:gridSpan w:val="5"/>
          </w:tcPr>
          <w:p w:rsidR="003A12A7" w:rsidRPr="001B13D4" w:rsidRDefault="003A12A7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ข้อเสนอแนะจากคณะกรรมการประเมินคุณภาพการศึกษาภายใน องค์ประกอบที่ 1 </w:t>
            </w:r>
          </w:p>
        </w:tc>
      </w:tr>
      <w:tr w:rsidR="003A12A7" w:rsidRPr="001B13D4" w:rsidTr="00B65121">
        <w:trPr>
          <w:trHeight w:val="1991"/>
        </w:trPr>
        <w:tc>
          <w:tcPr>
            <w:tcW w:w="3227" w:type="dxa"/>
          </w:tcPr>
          <w:p w:rsidR="003A12A7" w:rsidRPr="007A5404" w:rsidRDefault="003A12A7" w:rsidP="003A12A7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A54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จุดเด่น</w:t>
            </w:r>
          </w:p>
          <w:p w:rsidR="003A12A7" w:rsidRPr="007A5404" w:rsidRDefault="003A12A7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1. มีการพัฒนาการการให้คำปรึกษาด้านการใช้ชีวิตแก่นักศึกษา ที่หลากหลายและเป็นกันเอง</w:t>
            </w:r>
          </w:p>
          <w:p w:rsidR="003A12A7" w:rsidRPr="007A5404" w:rsidRDefault="003A12A7" w:rsidP="003A12A7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A54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โอกาสในการพัฒนา</w:t>
            </w:r>
          </w:p>
          <w:p w:rsidR="003A12A7" w:rsidRPr="001B13D4" w:rsidRDefault="003A12A7" w:rsidP="003A12A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7A5404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ควรมีการจัดทำการจัดการความรู้ (</w:t>
            </w:r>
            <w:r w:rsidRPr="007A5404">
              <w:rPr>
                <w:rFonts w:ascii="TH SarabunPSK" w:hAnsi="TH SarabunPSK" w:cs="TH SarabunPSK"/>
                <w:sz w:val="26"/>
                <w:szCs w:val="26"/>
              </w:rPr>
              <w:t xml:space="preserve">KM) </w:t>
            </w:r>
            <w:r w:rsidRPr="007A5404">
              <w:rPr>
                <w:rFonts w:ascii="TH SarabunPSK" w:hAnsi="TH SarabunPSK" w:cs="TH SarabunPSK" w:hint="cs"/>
                <w:sz w:val="26"/>
                <w:szCs w:val="26"/>
                <w:cs/>
              </w:rPr>
              <w:t>ในเรื่องการให้คำปรึกษาด้านการใช้ชีวิตแก่นักศึกษา ให้กับบุคลากรที่รับผิดชอบด้านกิจการนักศึกษาของคณะวิชาและวิทยาลัย</w:t>
            </w:r>
          </w:p>
        </w:tc>
        <w:tc>
          <w:tcPr>
            <w:tcW w:w="4394" w:type="dxa"/>
          </w:tcPr>
          <w:p w:rsidR="008329C1" w:rsidRDefault="008329C1" w:rsidP="008329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29C1" w:rsidRDefault="008329C1" w:rsidP="008329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29C1" w:rsidRDefault="008329C1" w:rsidP="008329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29C1" w:rsidRDefault="008329C1" w:rsidP="008329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29C1" w:rsidRDefault="008329C1" w:rsidP="008329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29C1" w:rsidRPr="007A5404" w:rsidRDefault="008329C1" w:rsidP="008329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- ตามแนวทางการดำเนินการในตัวบ่งชี้ที่ 1.5 การบริการนักศึกษาระดับปริญญาตรี เกณฑ์ข้อที่ 1</w:t>
            </w:r>
          </w:p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3A12A7" w:rsidRPr="007125B6" w:rsidRDefault="003A12A7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กองกิจการนักศึกษา</w:t>
            </w:r>
          </w:p>
        </w:tc>
      </w:tr>
      <w:tr w:rsidR="003A12A7" w:rsidRPr="001B13D4" w:rsidTr="00B65121">
        <w:trPr>
          <w:trHeight w:val="412"/>
        </w:trPr>
        <w:tc>
          <w:tcPr>
            <w:tcW w:w="3227" w:type="dxa"/>
          </w:tcPr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7A540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การสำรวจคุณภาพของการให้บริการนักศึกษาระดับปริญญาตรี ควรมีการแยกประเด็นการประเมินให้ชัดเจน เพื่อทำให้การนำผลจากการประเมินมาปรับปรุงได้สอดคล้องกับความต้องการของนักศึกษาให้มากยิ่งขึ้น</w:t>
            </w:r>
          </w:p>
        </w:tc>
        <w:tc>
          <w:tcPr>
            <w:tcW w:w="4394" w:type="dxa"/>
          </w:tcPr>
          <w:p w:rsidR="003A12A7" w:rsidRPr="001B13D4" w:rsidRDefault="008329C1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- ตามแนวทางการดำเนินการตัวบ่งชี้ที่ 1.5 การบริการนักศึกษาระดับปริญญาตรี เกณฑ์ข้อที่ 2</w:t>
            </w:r>
          </w:p>
        </w:tc>
        <w:tc>
          <w:tcPr>
            <w:tcW w:w="2126" w:type="dxa"/>
          </w:tcPr>
          <w:p w:rsidR="003A12A7" w:rsidRPr="00FD2481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3A12A7" w:rsidRPr="007125B6" w:rsidRDefault="003A12A7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3A12A7" w:rsidRPr="001B13D4" w:rsidRDefault="003A12A7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กองกิจการนักศึกษา</w:t>
            </w:r>
          </w:p>
        </w:tc>
      </w:tr>
      <w:tr w:rsidR="003A12A7" w:rsidRPr="001B13D4" w:rsidTr="00B65121">
        <w:trPr>
          <w:trHeight w:val="321"/>
        </w:trPr>
        <w:tc>
          <w:tcPr>
            <w:tcW w:w="3227" w:type="dxa"/>
          </w:tcPr>
          <w:p w:rsidR="003A12A7" w:rsidRPr="001B13D4" w:rsidRDefault="003A12A7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การประเมินความสำเร็จของแผนการจัดกิจกรรมพัฒนานักศึกษา นอกจากจะประเมินความสำเร็จของกิจกรรมและความสำเร็จตามแผนแล้ว ควรมีการประเมินด้วยว่าแผนการ</w:t>
            </w: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จัดกิจกรรมพัฒนานักศึกษาสามารถสร้างนักศึกษาให้มีคุณลักษณะ</w:t>
            </w:r>
            <w:proofErr w:type="spellStart"/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ตามอัต</w:t>
            </w:r>
            <w:proofErr w:type="spellEnd"/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ลักษณ์ที่มหาวิทยาลัยต้องการหรือไม่</w:t>
            </w:r>
          </w:p>
        </w:tc>
        <w:tc>
          <w:tcPr>
            <w:tcW w:w="4394" w:type="dxa"/>
          </w:tcPr>
          <w:p w:rsidR="003A12A7" w:rsidRPr="00051B5E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- ตา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มแนวทางการดำเนินการตัวบ่งชี้ที่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1.6 กิจกรรมนักศึกษาระดับปริญญาตรี เกณฑ์ข้อที่ 4</w:t>
            </w:r>
          </w:p>
        </w:tc>
        <w:tc>
          <w:tcPr>
            <w:tcW w:w="2126" w:type="dxa"/>
          </w:tcPr>
          <w:p w:rsidR="003A12A7" w:rsidRPr="002757D2" w:rsidRDefault="003A12A7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3A12A7" w:rsidRPr="007125B6" w:rsidRDefault="003A12A7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3A12A7" w:rsidRPr="007125B6" w:rsidRDefault="003A12A7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กองกิจการนักศึกษา</w:t>
            </w:r>
          </w:p>
        </w:tc>
      </w:tr>
      <w:tr w:rsidR="003A12A7" w:rsidRPr="001B13D4" w:rsidTr="00B65121">
        <w:trPr>
          <w:trHeight w:val="978"/>
        </w:trPr>
        <w:tc>
          <w:tcPr>
            <w:tcW w:w="3227" w:type="dxa"/>
          </w:tcPr>
          <w:p w:rsidR="003A12A7" w:rsidRPr="007A540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4. ควรมีการแสดงผลการประเมินความสำเร็จของแผนการจัดกิจกรรมพัฒนานักศึกษาในระดับกิจกรรมให้ชัดเจน</w:t>
            </w:r>
          </w:p>
        </w:tc>
        <w:tc>
          <w:tcPr>
            <w:tcW w:w="4394" w:type="dxa"/>
          </w:tcPr>
          <w:p w:rsidR="003A12A7" w:rsidRPr="00051B5E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- ตามแนวทางการดำเนินการตัวบ่งชี้ที่ 1.6 กิจกรรมนักศึกษาระดับปริญญาตรี เกณฑ์ข้อที่ 5</w:t>
            </w:r>
          </w:p>
        </w:tc>
        <w:tc>
          <w:tcPr>
            <w:tcW w:w="2126" w:type="dxa"/>
          </w:tcPr>
          <w:p w:rsidR="003A12A7" w:rsidRPr="002757D2" w:rsidRDefault="003A12A7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3A12A7" w:rsidRPr="007125B6" w:rsidRDefault="003A12A7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3A12A7" w:rsidRPr="007125B6" w:rsidRDefault="001B5654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กองกิจการนักศึกษา</w:t>
            </w:r>
          </w:p>
        </w:tc>
      </w:tr>
      <w:tr w:rsidR="003A12A7" w:rsidRPr="001B13D4" w:rsidTr="00B65121">
        <w:trPr>
          <w:trHeight w:val="978"/>
        </w:trPr>
        <w:tc>
          <w:tcPr>
            <w:tcW w:w="3227" w:type="dxa"/>
          </w:tcPr>
          <w:p w:rsidR="003A12A7" w:rsidRPr="007A5404" w:rsidRDefault="003A12A7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5. ควรเร่งพัฒนาระบบและกลไกในการสร้างความสัมพันธ์ระหว่างศิษย์เก่ากับมหาวิทยาลัยให้มากยิ่งขึ้น</w:t>
            </w:r>
          </w:p>
        </w:tc>
        <w:tc>
          <w:tcPr>
            <w:tcW w:w="4394" w:type="dxa"/>
          </w:tcPr>
          <w:p w:rsidR="003A12A7" w:rsidRPr="00051B5E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- ตามแนวทางการดำเนินการตัวบ่งชี้ที่ 1.5 กิจกรรมนักศึกษาระดับปริญญาตรี เกณฑ์ข้อที่ 6</w:t>
            </w:r>
          </w:p>
        </w:tc>
        <w:tc>
          <w:tcPr>
            <w:tcW w:w="2126" w:type="dxa"/>
          </w:tcPr>
          <w:p w:rsidR="003A12A7" w:rsidRPr="002757D2" w:rsidRDefault="003A12A7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3A12A7" w:rsidRPr="007125B6" w:rsidRDefault="003A12A7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3A12A7" w:rsidRPr="007125B6" w:rsidRDefault="001B5654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กองกิจการนักศึกษา</w:t>
            </w:r>
          </w:p>
        </w:tc>
      </w:tr>
      <w:tr w:rsidR="008329C1" w:rsidRPr="001B13D4" w:rsidTr="004C7DA2">
        <w:trPr>
          <w:trHeight w:val="283"/>
        </w:trPr>
        <w:tc>
          <w:tcPr>
            <w:tcW w:w="15843" w:type="dxa"/>
            <w:gridSpan w:val="5"/>
          </w:tcPr>
          <w:p w:rsidR="008329C1" w:rsidRPr="007125B6" w:rsidRDefault="008329C1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439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องค์ประกอบท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ี่ 5 การบริ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หารจัดการ</w:t>
            </w:r>
          </w:p>
        </w:tc>
      </w:tr>
      <w:tr w:rsidR="008329C1" w:rsidRPr="001B13D4" w:rsidTr="008329C1">
        <w:trPr>
          <w:trHeight w:val="699"/>
        </w:trPr>
        <w:tc>
          <w:tcPr>
            <w:tcW w:w="15843" w:type="dxa"/>
            <w:gridSpan w:val="5"/>
          </w:tcPr>
          <w:p w:rsidR="008329C1" w:rsidRPr="00FD73E2" w:rsidRDefault="008329C1" w:rsidP="008329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 5.1 การบริหารของคณะเพื่อการกำกับติดตามผลลัพธ์ตาม</w:t>
            </w:r>
            <w:proofErr w:type="spellStart"/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กิจ กลุ่มสถาบัน และเอกลักษณ์ของคณะ</w:t>
            </w:r>
          </w:p>
          <w:p w:rsidR="008329C1" w:rsidRPr="007125B6" w:rsidRDefault="008329C1" w:rsidP="008329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(ผลประเมิน ปีการศึกษา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..........ข้อ..........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คะแนน, เป้าหมาย ปีการศึกษา 2560 เท่ากับ</w:t>
            </w:r>
            <w:r w:rsidR="00EC3EB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ข้อ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5.00 คะแนน)</w:t>
            </w:r>
          </w:p>
        </w:tc>
      </w:tr>
      <w:tr w:rsidR="008329C1" w:rsidRPr="001B13D4" w:rsidTr="00B65121">
        <w:trPr>
          <w:trHeight w:val="978"/>
        </w:trPr>
        <w:tc>
          <w:tcPr>
            <w:tcW w:w="3227" w:type="dxa"/>
          </w:tcPr>
          <w:p w:rsidR="008329C1" w:rsidRPr="00FD73E2" w:rsidRDefault="008329C1" w:rsidP="008329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D73E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8329C1" w:rsidRPr="007A5404" w:rsidRDefault="008329C1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D73E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พัฒนาแผนกลยุทธ์จากผลการวิเคราะห์ </w:t>
            </w:r>
            <w:r w:rsidRPr="00FD73E2">
              <w:rPr>
                <w:rFonts w:ascii="TH SarabunPSK" w:hAnsi="TH SarabunPSK" w:cs="TH SarabunPSK"/>
                <w:sz w:val="26"/>
                <w:szCs w:val="26"/>
              </w:rPr>
              <w:t xml:space="preserve">SWOT </w:t>
            </w:r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โดยเชื่อมโยงกับวิสัยทัศน์ของคณะและสอดคล้องกับวิสัยทัศน์ของคณะ สถาบัน รวมทั้งสอดคล้องกับกลุ่มสถาบันและเอกลักษณ์ของคณะ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4394" w:type="dxa"/>
          </w:tcPr>
          <w:p w:rsidR="008329C1" w:rsidRDefault="008329C1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29C1" w:rsidRDefault="008329C1" w:rsidP="008329C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57C79">
              <w:rPr>
                <w:rFonts w:ascii="TH SarabunPSK" w:hAnsi="TH SarabunPSK" w:cs="TH SarabunPSK" w:hint="cs"/>
                <w:sz w:val="26"/>
                <w:szCs w:val="26"/>
                <w:cs/>
              </w:rPr>
              <w:t>1. สำนักงานอธิการบดีดำเนินการ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ปรับแผนยุทธศาสตร์และจัดทำ</w:t>
            </w:r>
            <w:r w:rsidRPr="00857C79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แผนปฏิบัติราชการประจำปี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ให้มีความ</w:t>
            </w:r>
            <w:r w:rsidRPr="00857C79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สอดคล้อง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กับ</w:t>
            </w:r>
            <w:r w:rsidRPr="00857C79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แผนพัฒนามหาวิทยาลัยประจำปี พ.ศ.2560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</w:t>
            </w:r>
            <w:r w:rsidRPr="00857C79">
              <w:rPr>
                <w:rFonts w:ascii="TH SarabunPSK" w:hAnsi="TH SarabunPSK" w:cs="TH SarabunPSK" w:hint="cs"/>
                <w:sz w:val="26"/>
                <w:szCs w:val="26"/>
                <w:cs/>
              </w:rPr>
              <w:t>2564  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 w:rsidRPr="00857C79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การพิจารณาร่วมกันของคณะกรรมการบริหารสำนักงานอธิการบดี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57C7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57C7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8329C1" w:rsidRPr="00051B5E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8329C1" w:rsidRPr="002757D2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8329C1" w:rsidRPr="007125B6" w:rsidRDefault="008329C1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8329C1" w:rsidRPr="007125B6" w:rsidRDefault="008329C1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 1 กองแผนงาน</w:t>
            </w:r>
          </w:p>
        </w:tc>
      </w:tr>
      <w:tr w:rsidR="008329C1" w:rsidRPr="001B13D4" w:rsidTr="00B65121">
        <w:trPr>
          <w:trHeight w:val="978"/>
        </w:trPr>
        <w:tc>
          <w:tcPr>
            <w:tcW w:w="3227" w:type="dxa"/>
          </w:tcPr>
          <w:p w:rsidR="008329C1" w:rsidRPr="007A5404" w:rsidRDefault="008329C1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</w:t>
            </w:r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ประสิทธิผลในการผลิตบัณฑิต และโอกาสในการแข่งขัน</w:t>
            </w:r>
          </w:p>
        </w:tc>
        <w:tc>
          <w:tcPr>
            <w:tcW w:w="4394" w:type="dxa"/>
          </w:tcPr>
          <w:p w:rsidR="008329C1" w:rsidRPr="00051B5E" w:rsidRDefault="008329C1" w:rsidP="008329C1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2. การจัดทำการคำนวณต้นทุนต่อหน่วยต่อหลักสูตร โดยดำเนินการวิเคราะห์ข้อมูลทางการเงินที่ประกอบไปด้วยต้นทุนต่อหน่วยในแต่ละหลักสูตร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การจัดการเรียนการสอนอย่างต่อเนื่อง ตามคู่มือการประกันคุณภาพการศึกษาภายในของสำนักงานคณะกรรมการการอุดมศึกษา เรื่อง หลักเกณฑ์และ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ปฏิบัติเกี่ยวกับการประกันคุณภาพภายในระดับอุดมศึกษา พ.ศ. 2557 อย่างต่อเนื่อง อย่างน้อยปีละ 1 ครั้งทุกสิ้นปีการศึกษา</w:t>
            </w:r>
          </w:p>
        </w:tc>
        <w:tc>
          <w:tcPr>
            <w:tcW w:w="2126" w:type="dxa"/>
          </w:tcPr>
          <w:p w:rsidR="008329C1" w:rsidRPr="002757D2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8329C1" w:rsidRPr="007125B6" w:rsidRDefault="008329C1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8329C1" w:rsidRPr="007125B6" w:rsidRDefault="008329C1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 2 กองคลัง</w:t>
            </w:r>
          </w:p>
        </w:tc>
      </w:tr>
      <w:tr w:rsidR="008329C1" w:rsidRPr="001B13D4" w:rsidTr="00B65121">
        <w:trPr>
          <w:trHeight w:val="978"/>
        </w:trPr>
        <w:tc>
          <w:tcPr>
            <w:tcW w:w="3227" w:type="dxa"/>
          </w:tcPr>
          <w:p w:rsidR="008329C1" w:rsidRPr="007A5404" w:rsidRDefault="008329C1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ดำเนินงานตามแผนบริหารความเสี่ยง</w:t>
            </w:r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กิจของคณะ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และให้ระดับความเสี่ยงลดลงจากเดิ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</w:p>
        </w:tc>
        <w:tc>
          <w:tcPr>
            <w:tcW w:w="4394" w:type="dxa"/>
          </w:tcPr>
          <w:p w:rsidR="008329C1" w:rsidRPr="008D411E" w:rsidRDefault="008329C1" w:rsidP="008329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จัดทำแผนบริหารความเสี่ยงของสำนักงานอธิการบดี  โดยการวิเคราะห์และระบุปัจจัยความเสี่ยงที่ยังคงอยู่ของหน่วยงานภายในสำนักงานอธิการบดี พร้อมกำหนดแนวทางมาตรการในการควบคุมความเสี่ยงให้ลดลง ซึ่งความเสี่ยงที่กำหนดขึ้นมีความสอดคล้องกับความเสี่ยงในระดับมหาวิทยาลัย</w:t>
            </w:r>
          </w:p>
          <w:p w:rsidR="008329C1" w:rsidRPr="008329C1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8329C1" w:rsidRPr="002757D2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8329C1" w:rsidRPr="007125B6" w:rsidRDefault="008329C1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8329C1" w:rsidRPr="007125B6" w:rsidRDefault="008329C1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 3 กองแผนงาน</w:t>
            </w:r>
          </w:p>
        </w:tc>
      </w:tr>
      <w:tr w:rsidR="008329C1" w:rsidRPr="001B13D4" w:rsidTr="00B65121">
        <w:trPr>
          <w:trHeight w:val="978"/>
        </w:trPr>
        <w:tc>
          <w:tcPr>
            <w:tcW w:w="3227" w:type="dxa"/>
          </w:tcPr>
          <w:p w:rsidR="008329C1" w:rsidRPr="007A5404" w:rsidRDefault="008329C1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บริหารงานด้วยหลัก</w:t>
            </w:r>
            <w:proofErr w:type="spellStart"/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ธรรมาภิ</w:t>
            </w:r>
            <w:proofErr w:type="spellEnd"/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บาลอย่างครบถ้วนทั้ง 10 ประการที่แสดงผลการดำเนินงานอย่างชัดเจน</w:t>
            </w:r>
          </w:p>
        </w:tc>
        <w:tc>
          <w:tcPr>
            <w:tcW w:w="4394" w:type="dxa"/>
          </w:tcPr>
          <w:p w:rsidR="008329C1" w:rsidRPr="00051B5E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8329C1" w:rsidRPr="002757D2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8329C1" w:rsidRPr="007125B6" w:rsidRDefault="008329C1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8329C1" w:rsidRPr="007125B6" w:rsidRDefault="008329C1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 4 กองนิติการ</w:t>
            </w:r>
          </w:p>
        </w:tc>
      </w:tr>
      <w:tr w:rsidR="008329C1" w:rsidRPr="001B13D4" w:rsidTr="00B65121">
        <w:trPr>
          <w:trHeight w:val="978"/>
        </w:trPr>
        <w:tc>
          <w:tcPr>
            <w:tcW w:w="3227" w:type="dxa"/>
          </w:tcPr>
          <w:p w:rsidR="008329C1" w:rsidRPr="007A5404" w:rsidRDefault="00631150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</w:t>
            </w:r>
            <w:proofErr w:type="spellStart"/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4394" w:type="dxa"/>
          </w:tcPr>
          <w:p w:rsidR="00631150" w:rsidRPr="000B7CDC" w:rsidRDefault="00631150" w:rsidP="00631150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0B7CD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มหาวิทยาลัยฯ กำกับติดตามให้คณะวิชา/หน่วยงานจัดทำแผนการจัดการความรู้ ประจำปีการศึกษา 2560</w:t>
            </w:r>
            <w:r w:rsidRPr="000B7CD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ตามแบบฟอร์มที่มหาวิทยาลัยกำหนด</w:t>
            </w:r>
            <w:r w:rsidRPr="000B7CD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ตั้งแต่กำหนดประเด็นความรู้เพื่อให้มีการบ่งชี้ความรู้ การสร้างและแสวงหาความรู้ การจัดการความรู้ให้เป็นระบบ การประมวลและกลั่นกรองความรู้ การเข้าถึงความรู้ การแบ่งปันความรู้ และการเรียนรู้ </w:t>
            </w:r>
          </w:p>
          <w:p w:rsidR="00631150" w:rsidRDefault="00631150" w:rsidP="0063115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กำกับติดตามผลการดำเนินงานตามแผนการจัดการความรู้ของคณะวิชา/หน่วยงานทุกรอบ 6 เดือน 9 เดือน และ 12 เดือน </w:t>
            </w:r>
          </w:p>
          <w:p w:rsidR="00631150" w:rsidRPr="000B7CDC" w:rsidRDefault="00631150" w:rsidP="0063115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วิเคราะห์แผนและผลการดำเนินงานเสนอต่อผู้บริหาร</w:t>
            </w:r>
          </w:p>
          <w:p w:rsidR="008329C1" w:rsidRPr="00631150" w:rsidRDefault="00631150" w:rsidP="0063115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จัดโครงการเสริมสร้างความรู้ ความเข้าใจเกี่ยวกับการจัดการความรู้</w:t>
            </w:r>
            <w:r w:rsidRPr="000B7CD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0B7CDC">
              <w:rPr>
                <w:rFonts w:ascii="TH SarabunPSK" w:hAnsi="TH SarabunPSK" w:cs="TH SarabunPSK"/>
                <w:sz w:val="26"/>
                <w:szCs w:val="26"/>
              </w:rPr>
              <w:t>KM)</w:t>
            </w:r>
          </w:p>
        </w:tc>
        <w:tc>
          <w:tcPr>
            <w:tcW w:w="2126" w:type="dxa"/>
          </w:tcPr>
          <w:p w:rsidR="008329C1" w:rsidRPr="002757D2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8329C1" w:rsidRPr="007125B6" w:rsidRDefault="008329C1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8329C1" w:rsidRPr="007125B6" w:rsidRDefault="00631150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 5 สำนักงานประกันคุณภาพการศึกษา</w:t>
            </w:r>
          </w:p>
        </w:tc>
      </w:tr>
      <w:tr w:rsidR="008329C1" w:rsidRPr="001B13D4" w:rsidTr="00B65121">
        <w:trPr>
          <w:trHeight w:val="978"/>
        </w:trPr>
        <w:tc>
          <w:tcPr>
            <w:tcW w:w="3227" w:type="dxa"/>
          </w:tcPr>
          <w:p w:rsidR="008329C1" w:rsidRPr="007A5404" w:rsidRDefault="00631150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4394" w:type="dxa"/>
          </w:tcPr>
          <w:p w:rsidR="008329C1" w:rsidRPr="00051B5E" w:rsidRDefault="00631150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Pr="00072EED">
              <w:rPr>
                <w:rFonts w:ascii="TH SarabunPSK" w:hAnsi="TH SarabunPSK" w:cs="TH SarabunPSK"/>
                <w:sz w:val="26"/>
                <w:szCs w:val="26"/>
                <w:cs/>
              </w:rPr>
              <w:t>กำกับติดตามผลการดำเนินงานตามแผนการบริหารและแผนพัฒนา</w:t>
            </w: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ทรัพยากรบุคคล สำนักงานอธิการบดี ตามรอบระยะเวลา 9 เดือน และ 12 เดือน ตามเดิม แต่เพิ่มเติมเนื้อหาในการจัดทำรายงาน </w:t>
            </w:r>
            <w:r w:rsidRPr="00072EED">
              <w:rPr>
                <w:rFonts w:ascii="TH SarabunPSK" w:hAnsi="TH SarabunPSK" w:cs="TH SarabunPSK"/>
                <w:sz w:val="26"/>
                <w:szCs w:val="26"/>
              </w:rPr>
              <w:t xml:space="preserve">SAR </w:t>
            </w: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>โด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ยเขียนรายละเอียดตัวชี้วัดตามแผน</w:t>
            </w: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ว่ามีตัวชี้วัดอะไรบ้าง และบรรลุตัวชี้วัดใดบ้าง</w:t>
            </w:r>
          </w:p>
        </w:tc>
        <w:tc>
          <w:tcPr>
            <w:tcW w:w="2126" w:type="dxa"/>
          </w:tcPr>
          <w:p w:rsidR="008329C1" w:rsidRPr="002757D2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8329C1" w:rsidRPr="007125B6" w:rsidRDefault="008329C1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8329C1" w:rsidRPr="007125B6" w:rsidRDefault="00631150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 6 กองการเจ้าหน้าที่</w:t>
            </w:r>
          </w:p>
        </w:tc>
      </w:tr>
      <w:tr w:rsidR="008329C1" w:rsidRPr="001B13D4" w:rsidTr="00B65121">
        <w:trPr>
          <w:trHeight w:val="978"/>
        </w:trPr>
        <w:tc>
          <w:tcPr>
            <w:tcW w:w="3227" w:type="dxa"/>
          </w:tcPr>
          <w:p w:rsidR="008329C1" w:rsidRPr="007A5404" w:rsidRDefault="00631150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7. </w:t>
            </w:r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FD73E2">
              <w:rPr>
                <w:rFonts w:ascii="TH SarabunPSK" w:hAnsi="TH SarabunPSK" w:cs="TH SarabunPSK"/>
                <w:sz w:val="26"/>
                <w:szCs w:val="26"/>
                <w:cs/>
              </w:rPr>
              <w:t>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4394" w:type="dxa"/>
          </w:tcPr>
          <w:p w:rsidR="008329C1" w:rsidRPr="00051B5E" w:rsidRDefault="00631150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7.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ฝ่ายประกันคุณภาพการศึกษา มีหน้าที่รับผิดชอบเป็นศูนย์กลางประสานงานและดำเนินงานหรือกลไกในการดำเนินงานประกันคุณภาพการศึกษาของมหาวิทยาลัย รวบรวมข้อมูลผลการดำเนินงานของมหาวิทยาลัย วิเคราะห์องค์ความรู้ พัฒนาระบบการจัดการความรู้ มีการจัดโครงการอบรม/สัมมนา/อบรมเชิงปฏิบัติการ เพื่อสร้างความรู้ความเข้าใจในด้านการประกันคุณภาพให้กับบุคลากรทั้งหน่วยงานภายในและภายนอกมหาวิทยาลัย ทำหน้าที่ดำเนินงานประกันคุณภาพการศึกษาของมหาวิทยาลัยทั้งด้านนโยบาย การควบคุม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และติดตามการดำเนินงาน</w:t>
            </w:r>
          </w:p>
        </w:tc>
        <w:tc>
          <w:tcPr>
            <w:tcW w:w="2126" w:type="dxa"/>
          </w:tcPr>
          <w:p w:rsidR="008329C1" w:rsidRPr="002757D2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8329C1" w:rsidRPr="007125B6" w:rsidRDefault="008329C1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8329C1" w:rsidRPr="007125B6" w:rsidRDefault="00631150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 7 สำนักงานประกันคุณภาพการศึกษา</w:t>
            </w:r>
          </w:p>
        </w:tc>
      </w:tr>
      <w:tr w:rsidR="008329C1" w:rsidRPr="001B13D4" w:rsidTr="00B65121">
        <w:trPr>
          <w:trHeight w:val="978"/>
        </w:trPr>
        <w:tc>
          <w:tcPr>
            <w:tcW w:w="3227" w:type="dxa"/>
          </w:tcPr>
          <w:p w:rsidR="00631150" w:rsidRPr="00B81EF5" w:rsidRDefault="00631150" w:rsidP="0063115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1EF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ข้อเสนอแนะจากคณะกรรมการประเมินคุณภาพการศึกษาภายใน องค์ประกอบที่ 5 </w:t>
            </w:r>
          </w:p>
          <w:p w:rsidR="00631150" w:rsidRPr="00B81EF5" w:rsidRDefault="00631150" w:rsidP="00631150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B81EF5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จุดเด่น</w:t>
            </w:r>
          </w:p>
          <w:p w:rsidR="00631150" w:rsidRPr="00B81EF5" w:rsidRDefault="00631150" w:rsidP="006311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1EF5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B81EF5">
              <w:rPr>
                <w:rFonts w:ascii="TH SarabunPSK" w:hAnsi="TH SarabunPSK" w:cs="TH SarabunPSK"/>
                <w:sz w:val="26"/>
                <w:szCs w:val="26"/>
                <w:cs/>
              </w:rPr>
              <w:t>มีการพัฒนาระบบและกลไกการบริหารต่างๆ เพื่อรองรับการเป็นมหาวิทยาลัยในกำกับได้เป็นอย่างดี</w:t>
            </w:r>
          </w:p>
          <w:p w:rsidR="00631150" w:rsidRPr="00B81EF5" w:rsidRDefault="00631150" w:rsidP="00631150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B81EF5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โอกาสในการพัฒนา</w:t>
            </w:r>
          </w:p>
          <w:p w:rsidR="008329C1" w:rsidRPr="007A5404" w:rsidRDefault="00631150" w:rsidP="006311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1EF5">
              <w:rPr>
                <w:rFonts w:ascii="TH SarabunPSK" w:hAnsi="TH SarabunPSK" w:cs="TH SarabunPSK"/>
                <w:sz w:val="26"/>
                <w:szCs w:val="26"/>
                <w:cs/>
              </w:rPr>
              <w:t>1. ควรเร่งพัฒนาระบบสารสนเทศเพื่อการตัดสินใจในลักษณะที่เป็นองค์รวม เพื่อช่วยให้การบริหารเป็นไปอย่างมีประสิทธิภาพ</w:t>
            </w:r>
          </w:p>
        </w:tc>
        <w:tc>
          <w:tcPr>
            <w:tcW w:w="4394" w:type="dxa"/>
          </w:tcPr>
          <w:p w:rsidR="008329C1" w:rsidRDefault="008329C1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6491C" w:rsidRDefault="00D6491C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6491C" w:rsidRDefault="00D6491C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6491C" w:rsidRDefault="00D6491C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6491C" w:rsidRDefault="00D6491C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6491C" w:rsidRDefault="00D6491C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6491C" w:rsidRDefault="00D6491C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6491C" w:rsidRPr="00051B5E" w:rsidRDefault="00D6491C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0904">
              <w:rPr>
                <w:rFonts w:ascii="TH SarabunPSK" w:hAnsi="TH SarabunPSK" w:cs="TH SarabunPSK"/>
                <w:sz w:val="26"/>
                <w:szCs w:val="26"/>
                <w:cs/>
              </w:rPr>
              <w:t>พัฒนาระบบสารสนเทศฐานข้อมูลการบริหารจัดการ ระบบบริหารทรัพยากรองค์กรของมหาวิทยาลัย (</w:t>
            </w:r>
            <w:r>
              <w:rPr>
                <w:rFonts w:ascii="TH SarabunPSK" w:hAnsi="TH SarabunPSK" w:cs="TH SarabunPSK"/>
                <w:sz w:val="26"/>
                <w:szCs w:val="26"/>
              </w:rPr>
              <w:t>SU-ERP)</w:t>
            </w:r>
          </w:p>
        </w:tc>
        <w:tc>
          <w:tcPr>
            <w:tcW w:w="2126" w:type="dxa"/>
          </w:tcPr>
          <w:p w:rsidR="008329C1" w:rsidRPr="002757D2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8329C1" w:rsidRPr="007125B6" w:rsidRDefault="008329C1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8329C1" w:rsidRPr="007125B6" w:rsidRDefault="00631150" w:rsidP="00D649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1EF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</w:t>
            </w:r>
            <w:r w:rsidR="00D6491C">
              <w:rPr>
                <w:rFonts w:ascii="TH SarabunPSK" w:hAnsi="TH SarabunPSK" w:cs="TH SarabunPSK" w:hint="cs"/>
                <w:sz w:val="26"/>
                <w:szCs w:val="26"/>
                <w:cs/>
              </w:rPr>
              <w:t>คลัง</w:t>
            </w:r>
          </w:p>
        </w:tc>
      </w:tr>
      <w:tr w:rsidR="008329C1" w:rsidRPr="001B13D4" w:rsidTr="00B65121">
        <w:trPr>
          <w:trHeight w:val="978"/>
        </w:trPr>
        <w:tc>
          <w:tcPr>
            <w:tcW w:w="3227" w:type="dxa"/>
          </w:tcPr>
          <w:p w:rsidR="008329C1" w:rsidRPr="007A5404" w:rsidRDefault="00631150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1EF5">
              <w:rPr>
                <w:rFonts w:ascii="TH SarabunPSK" w:hAnsi="TH SarabunPSK" w:cs="TH SarabunPSK"/>
                <w:sz w:val="26"/>
                <w:szCs w:val="26"/>
                <w:cs/>
              </w:rPr>
              <w:t>2. ควรเร่งพิจารณาหาแนวทางในการใช้งบประมาณอย่างมีประสิทธิภาพ ด้วยการสร้างรายได้และลดรายจ่ายในรูปแบบต่างๆ</w:t>
            </w:r>
          </w:p>
        </w:tc>
        <w:tc>
          <w:tcPr>
            <w:tcW w:w="4394" w:type="dxa"/>
          </w:tcPr>
          <w:p w:rsidR="008329C1" w:rsidRPr="00051B5E" w:rsidRDefault="004C1F97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1EF5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มีการจัดทำแผนเพิ่มประสิทธิภาพการดำเนินงานสำหรับปีงบประมาณ พ.ศ. 2560 แผนการลดค่าใช้จ่ายและแผนปรับปรุงกิจกรรมอย่างต่อเนื่อง อย่างน้อยปีละ 1 ครั้งทุกสิ้นปีงบประมาณ</w:t>
            </w:r>
          </w:p>
        </w:tc>
        <w:tc>
          <w:tcPr>
            <w:tcW w:w="2126" w:type="dxa"/>
          </w:tcPr>
          <w:p w:rsidR="008329C1" w:rsidRPr="002757D2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8329C1" w:rsidRPr="007125B6" w:rsidRDefault="008329C1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8329C1" w:rsidRPr="007125B6" w:rsidRDefault="00631150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1EF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</w:t>
            </w:r>
          </w:p>
        </w:tc>
      </w:tr>
      <w:tr w:rsidR="008329C1" w:rsidRPr="001B13D4" w:rsidTr="001B5654">
        <w:trPr>
          <w:trHeight w:val="271"/>
        </w:trPr>
        <w:tc>
          <w:tcPr>
            <w:tcW w:w="3227" w:type="dxa"/>
          </w:tcPr>
          <w:p w:rsidR="008329C1" w:rsidRPr="007A5404" w:rsidRDefault="00DD69B6" w:rsidP="00350BCC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B81EF5">
              <w:rPr>
                <w:rFonts w:ascii="TH SarabunPSK" w:hAnsi="TH SarabunPSK" w:cs="TH SarabunPSK"/>
                <w:sz w:val="26"/>
                <w:szCs w:val="26"/>
                <w:cs/>
              </w:rPr>
              <w:t>3. การประเมินความก้าวหน้าของการดำเนินการตามแผนปฏิบัติราชการประจำปี ควรประเมินให้ครอบคลุมถึงไตรมาสที่สาม และควรกำหนดเป้าหมายของการประเมินให้สอดคล้องกับการประเมินถึงไตรมาสที่สาม</w:t>
            </w:r>
            <w:r w:rsidRPr="00B81EF5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ด้วย</w:t>
            </w:r>
          </w:p>
        </w:tc>
        <w:tc>
          <w:tcPr>
            <w:tcW w:w="4394" w:type="dxa"/>
          </w:tcPr>
          <w:p w:rsidR="008329C1" w:rsidRPr="00051B5E" w:rsidRDefault="00DD69B6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070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3. กำหนดการประเมินผลตามแผนปฏิบัติเพิ่มเติมจากเดิมตามข้อเสนอแนะของคณะกรรมการ ฯ  โดยจะได้ขอความคิดเห็นจากที่ประชุมคณะกรรมการบริหารสำนักงานอธิการบดีในการกำหนดเป้าหมายรายไตรมาสต่อไป</w:t>
            </w:r>
          </w:p>
        </w:tc>
        <w:tc>
          <w:tcPr>
            <w:tcW w:w="2126" w:type="dxa"/>
          </w:tcPr>
          <w:p w:rsidR="008329C1" w:rsidRPr="002757D2" w:rsidRDefault="008329C1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8329C1" w:rsidRPr="007125B6" w:rsidRDefault="008329C1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8329C1" w:rsidRPr="007125B6" w:rsidRDefault="00DD69B6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1EF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กองแผนงาน</w:t>
            </w:r>
          </w:p>
        </w:tc>
      </w:tr>
      <w:tr w:rsidR="00DD69B6" w:rsidRPr="001B13D4" w:rsidTr="002368FB">
        <w:trPr>
          <w:trHeight w:val="303"/>
        </w:trPr>
        <w:tc>
          <w:tcPr>
            <w:tcW w:w="15843" w:type="dxa"/>
            <w:gridSpan w:val="5"/>
          </w:tcPr>
          <w:p w:rsidR="00DD69B6" w:rsidRPr="007125B6" w:rsidRDefault="00DD69B6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D4F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องค์ประกอบที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่ 6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ภารกิจสนับสนุนการเรียนการสอนและการบริหาร (ภารกิจเฉพาะของหน่วยงานสนับสนุนฯ)</w:t>
            </w:r>
          </w:p>
        </w:tc>
      </w:tr>
      <w:tr w:rsidR="00DD69B6" w:rsidRPr="001B13D4" w:rsidTr="00DD69B6">
        <w:trPr>
          <w:trHeight w:val="563"/>
        </w:trPr>
        <w:tc>
          <w:tcPr>
            <w:tcW w:w="15843" w:type="dxa"/>
            <w:gridSpan w:val="5"/>
          </w:tcPr>
          <w:p w:rsidR="00DD69B6" w:rsidRPr="00B229FF" w:rsidRDefault="00DD69B6" w:rsidP="00DD69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229FF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 6.1 ระดับความพึงพอใจของผู้รับบริการ</w:t>
            </w:r>
          </w:p>
          <w:p w:rsidR="00DD69B6" w:rsidRPr="007125B6" w:rsidRDefault="00DD69B6" w:rsidP="00DD69B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(ผลประเมิน ปีการศึกษา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เป้าหมาย ปีการศึกษา 2560 เท่ากับ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3.95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คะแนน)</w:t>
            </w:r>
          </w:p>
        </w:tc>
      </w:tr>
      <w:tr w:rsidR="00DD69B6" w:rsidRPr="001B13D4" w:rsidTr="00B65121">
        <w:trPr>
          <w:trHeight w:val="978"/>
        </w:trPr>
        <w:tc>
          <w:tcPr>
            <w:tcW w:w="3227" w:type="dxa"/>
          </w:tcPr>
          <w:p w:rsidR="00DD69B6" w:rsidRPr="00B229FF" w:rsidRDefault="00DD69B6" w:rsidP="00DD69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229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DD69B6" w:rsidRPr="007A5404" w:rsidRDefault="00DD69B6" w:rsidP="00DD69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229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คำนวณค่าเฉลี่ยความพึงพอใจของผู้รับบริการ </w:t>
            </w:r>
            <w:r w:rsidRPr="00B229FF">
              <w:rPr>
                <w:rFonts w:ascii="TH SarabunPSK" w:hAnsi="TH SarabunPSK" w:cs="TH SarabunPSK"/>
                <w:sz w:val="26"/>
                <w:szCs w:val="26"/>
              </w:rPr>
              <w:t xml:space="preserve">&gt; </w:t>
            </w:r>
            <w:r w:rsidRPr="00B229FF">
              <w:rPr>
                <w:rFonts w:ascii="TH SarabunPSK" w:hAnsi="TH SarabunPSK" w:cs="TH SarabunPSK"/>
                <w:sz w:val="26"/>
                <w:szCs w:val="26"/>
                <w:cs/>
              </w:rPr>
              <w:t>3.51 จากคะแนนเต็ม 5 คะแนน</w:t>
            </w:r>
          </w:p>
        </w:tc>
        <w:tc>
          <w:tcPr>
            <w:tcW w:w="4394" w:type="dxa"/>
          </w:tcPr>
          <w:p w:rsidR="00DD69B6" w:rsidRPr="007A5404" w:rsidRDefault="00DD69B6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A54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กองคลัง</w:t>
            </w:r>
          </w:p>
          <w:p w:rsidR="00DD69B6" w:rsidRPr="007A5404" w:rsidRDefault="00DD69B6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5404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มีการจัดทำแบบประเมินความพึงพอใจของผู้รับบริการของกองคลังทุกปีงบประมาณ ปีละ 1 ครั้ง</w:t>
            </w:r>
          </w:p>
          <w:p w:rsidR="00DD69B6" w:rsidRPr="007A5404" w:rsidRDefault="00DD69B6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A54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กองการเจ้าหน้าที่</w:t>
            </w:r>
          </w:p>
          <w:p w:rsidR="00DD69B6" w:rsidRPr="007A5404" w:rsidRDefault="00DD69B6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5404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ดำเนินการตามเดิม</w:t>
            </w:r>
          </w:p>
          <w:p w:rsidR="00DD69B6" w:rsidRPr="007A5404" w:rsidRDefault="00DD69B6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A54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กองกลาง</w:t>
            </w:r>
          </w:p>
          <w:p w:rsidR="00DD69B6" w:rsidRDefault="00DD69B6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54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ในปีการศึกษา 2560 จะเน้นการประเมินผลความพึงพอใจหน้างานจากผู้รับบริการของหน่วยงานภายในกองกลางมากขึ้น รวมทั้งการส่งลิงค์ </w:t>
            </w:r>
            <w:r w:rsidRPr="007A5404">
              <w:rPr>
                <w:rFonts w:ascii="TH SarabunPSK" w:hAnsi="TH SarabunPSK" w:cs="TH SarabunPSK"/>
                <w:sz w:val="26"/>
                <w:szCs w:val="26"/>
              </w:rPr>
              <w:t xml:space="preserve">URL </w:t>
            </w:r>
            <w:r w:rsidRPr="007A54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ในรูปแบบ </w:t>
            </w:r>
            <w:r w:rsidRPr="007A5404">
              <w:rPr>
                <w:rFonts w:ascii="TH SarabunPSK" w:hAnsi="TH SarabunPSK" w:cs="TH SarabunPSK"/>
                <w:sz w:val="26"/>
                <w:szCs w:val="26"/>
              </w:rPr>
              <w:t xml:space="preserve">Google Form </w:t>
            </w:r>
            <w:r w:rsidRPr="007A5404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ให้ผู้รับบริการประเมินผลความพึงพอใจโดยตรง</w:t>
            </w:r>
          </w:p>
          <w:p w:rsidR="00DD69B6" w:rsidRPr="007A5404" w:rsidRDefault="00DD69B6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A54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ิจการนักศึกษา</w:t>
            </w:r>
          </w:p>
          <w:p w:rsidR="00DD69B6" w:rsidRDefault="00DD69B6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5404">
              <w:rPr>
                <w:rFonts w:ascii="TH SarabunPSK" w:hAnsi="TH SarabunPSK" w:cs="TH SarabunPSK"/>
                <w:sz w:val="26"/>
                <w:szCs w:val="26"/>
                <w:cs/>
              </w:rPr>
              <w:t>- จัดทำแบบประเมินการดำเนินงานของหน่วยต่างๆ ในกองกิจการนักศึกษา</w:t>
            </w:r>
          </w:p>
          <w:p w:rsidR="00DD69B6" w:rsidRDefault="00DD69B6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13E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กองบริการการศึกษา</w:t>
            </w:r>
          </w:p>
          <w:p w:rsidR="00DD69B6" w:rsidRDefault="00DD69B6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13E7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ปีการศึกษา 2560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กองบริการการศึกษาจะได้วางแผนเพื่อดำเนินการสำรวจ โดยใช้แบบสำรวจของส่วนกลางสำรวจความพึงพอใจในภาพรวมของกองบริการฯ งานส่งเสริมวิจัยและตำราดำเนินการสำรวจความพึงพอใจผู้ใช้บริการต่อโรงพิมพ์มหาวิทยาลัยศิลปากร 2 วิธี คือ </w:t>
            </w:r>
          </w:p>
          <w:p w:rsidR="00DD69B6" w:rsidRDefault="00DD69B6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1) ผ่านระบบออนไลน์</w:t>
            </w:r>
          </w:p>
          <w:p w:rsidR="004B3D14" w:rsidRPr="00D213E7" w:rsidRDefault="00DD69B6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2) ส่งเอกสารไปยังหน่วยงานหรือบุคคลที่ใช้บริการโดยตรง โดยใช้ข้อคำถามหลักของส่วนกลางและข้อคำถามเพิ่มเติมในส่วนที่เกี่ยวข้องกับโรงพิมพ์โดยเฉพาะ เพื่อนำผลจากการสำรวจใช้ในการวางแผนปรับปรุงงานให้ดียิ่งขึ้น งานบริการการสอน พระราชวังสนามจันทร์ สำรวจการใช้ห้องปฏิบัติการทาง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ภาษา และสำรวจการใช้ห้องเรียนแบบบรรยาย งานบริการการสอน วังท่าพระ สำรวจความพึงพอใจในการจัดการเรียนการสอน วังท่าพระ สำรวจความพึงพอใจในการจัดการเรียนการสอนนอกสถานที่ ณ มหาวิทยาลัยจุฬาลง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ราชวิทยาลัย</w:t>
            </w:r>
          </w:p>
        </w:tc>
        <w:tc>
          <w:tcPr>
            <w:tcW w:w="2126" w:type="dxa"/>
          </w:tcPr>
          <w:p w:rsidR="00DD69B6" w:rsidRPr="002757D2" w:rsidRDefault="00DD69B6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1EF5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ปีงบประมาณละ 1 ครั้ง</w:t>
            </w:r>
          </w:p>
        </w:tc>
        <w:tc>
          <w:tcPr>
            <w:tcW w:w="4820" w:type="dxa"/>
          </w:tcPr>
          <w:p w:rsidR="00DD69B6" w:rsidRPr="007125B6" w:rsidRDefault="00DD69B6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DD69B6" w:rsidRPr="00152F5F" w:rsidRDefault="00DD69B6" w:rsidP="00350BCC">
            <w:pPr>
              <w:ind w:right="-10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กองกลาง, กองแผนงาน, กองคลัง, กองการเจ้าหน้าที่, กองบริการการศึกษา, กองอาคารสถานที่และยานพาหนะ, กองกิจการนักศึกษา, สำนักงานวิทยาเขตเพชรบุรี, กองนิติการ, กองงานวิทยาเขต, สำนักงานตรวจสอบภายใน, สำนักงานประกันคุณภาพฯ</w:t>
            </w:r>
          </w:p>
        </w:tc>
      </w:tr>
      <w:tr w:rsidR="004B3D14" w:rsidRPr="001B13D4" w:rsidTr="00B15B62">
        <w:trPr>
          <w:trHeight w:val="605"/>
        </w:trPr>
        <w:tc>
          <w:tcPr>
            <w:tcW w:w="15843" w:type="dxa"/>
            <w:gridSpan w:val="5"/>
          </w:tcPr>
          <w:p w:rsidR="001B5654" w:rsidRPr="00B26F29" w:rsidRDefault="001B5654" w:rsidP="001B565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26F29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ตัวบ่งชี้ 6.2 การบริการสิ่งอำนวยความสะดวกที่เอื้อต่อการเรียนรู้</w:t>
            </w:r>
          </w:p>
          <w:p w:rsidR="004B3D14" w:rsidRPr="007125B6" w:rsidRDefault="004B3D14" w:rsidP="001B565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(ผลประเมิน ปีการศึกษา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..........ข้อ..........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คะแนน, เป้าหมาย ปีการศึกษา 2560 เท่ากับ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5 ข้อ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5.00 คะแนน)</w:t>
            </w:r>
          </w:p>
        </w:tc>
      </w:tr>
      <w:tr w:rsidR="004B3D14" w:rsidRPr="001B13D4" w:rsidTr="00B65121">
        <w:trPr>
          <w:trHeight w:val="978"/>
        </w:trPr>
        <w:tc>
          <w:tcPr>
            <w:tcW w:w="3227" w:type="dxa"/>
          </w:tcPr>
          <w:p w:rsidR="004B3D14" w:rsidRPr="00B229FF" w:rsidRDefault="004B3D14" w:rsidP="004B3D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229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4B3D14" w:rsidRDefault="004B3D14" w:rsidP="004B3D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229F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B229FF">
              <w:rPr>
                <w:rFonts w:ascii="TH SarabunPSK" w:hAnsi="TH SarabunPSK" w:cs="TH SarabunPSK"/>
                <w:sz w:val="26"/>
                <w:szCs w:val="26"/>
                <w:cs/>
              </w:rPr>
              <w:t>มีบริการด้านกายภาพที่เหมาะสมต่อการจัดการเรียนการสอนและการพัฒนานักศึกษา อย่างน้อยในด้านห้องเรียนห้องปฏิบัติการ อุปกรณ์การศึกษา และจุดเชื่อมต่ออินเตอร์เน็ต</w:t>
            </w:r>
          </w:p>
          <w:p w:rsidR="004B3D14" w:rsidRDefault="004B3D14" w:rsidP="004B3D1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B229FF">
              <w:rPr>
                <w:rFonts w:ascii="TH SarabunPSK" w:hAnsi="TH SarabunPSK" w:cs="TH SarabunPSK"/>
                <w:sz w:val="26"/>
                <w:szCs w:val="26"/>
                <w:cs/>
              </w:rPr>
              <w:t>มีบริการสิ่งอำนวยความสะดวกที่จำเป็นอื่นๆ อย่างน้อยในด้านงานทะเบียนนักศึกษาผ่านระบบเครือข่ายคอมพิวเตอร์ การบริการอนามัยและการรักษาพยาบาล การจัดการหรือจัดบริการด้านอาหาร และสนามกีฬา</w:t>
            </w:r>
          </w:p>
          <w:p w:rsidR="004B3D14" w:rsidRDefault="004B3D14" w:rsidP="004B3D1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Pr="00B229FF">
              <w:rPr>
                <w:rFonts w:ascii="TH SarabunPSK" w:hAnsi="TH SarabunPSK" w:cs="TH SarabunPSK"/>
                <w:sz w:val="26"/>
                <w:szCs w:val="26"/>
                <w:cs/>
              </w:rPr>
              <w:t>มีระบบสาธารณูปโภคและรักษาความปลอดภัยของอาคารตลอดจนบริเวณโดยรอบอย่างน้อยในเรื่องประปา ไฟฟ้า ระบบกำจัดของเสีย การจัดการขยะ รวมทั้งมีระบบและอุปกรณ์ป้องกันอัคคีภัยในบริเวณอาคารต่าง ๆ โดยเป็นไปตามกฎหมายที่เกี่ยวข้อง</w:t>
            </w:r>
          </w:p>
          <w:p w:rsidR="004B3D14" w:rsidRDefault="004B3D14" w:rsidP="004B3D1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 w:rsidRPr="00B229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มีผลการประเมินคุณภาพของบริการในข้อ 1 </w:t>
            </w:r>
            <w:r w:rsidRPr="00B229FF">
              <w:rPr>
                <w:rFonts w:ascii="TH SarabunPSK" w:hAnsi="TH SarabunPSK" w:cs="TH SarabunPSK"/>
                <w:sz w:val="26"/>
                <w:szCs w:val="26"/>
              </w:rPr>
              <w:t xml:space="preserve">– </w:t>
            </w:r>
            <w:r w:rsidRPr="00B229FF">
              <w:rPr>
                <w:rFonts w:ascii="TH SarabunPSK" w:hAnsi="TH SarabunPSK" w:cs="TH SarabunPSK"/>
                <w:sz w:val="26"/>
                <w:szCs w:val="26"/>
                <w:cs/>
              </w:rPr>
              <w:t>3 ทุกข้อไม่ต่ำกว่า 3.51 จากคะแนนเต็ม 5</w:t>
            </w:r>
          </w:p>
          <w:p w:rsidR="004B3D14" w:rsidRPr="007A5404" w:rsidRDefault="004B3D14" w:rsidP="004B3D1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Pr="00F32FD5">
              <w:rPr>
                <w:rFonts w:ascii="TH SarabunPSK" w:hAnsi="TH SarabunPSK" w:cs="TH SarabunPSK"/>
                <w:sz w:val="26"/>
                <w:szCs w:val="26"/>
                <w:cs/>
              </w:rPr>
              <w:t>มีการนำผลการประเมินคุณภาพในข้อ 4 มาใช้เป็นข้อมูลในการพัฒนาการจัดบริการด้านกายภาพที่สนองความต้องการของ</w:t>
            </w:r>
            <w:r w:rsidRPr="00F32FD5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ผู้รับบริการ</w:t>
            </w:r>
          </w:p>
        </w:tc>
        <w:tc>
          <w:tcPr>
            <w:tcW w:w="4394" w:type="dxa"/>
          </w:tcPr>
          <w:p w:rsidR="004B3D14" w:rsidRPr="004B3D14" w:rsidRDefault="004B3D14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3D1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กองบริการอาคารสถานที่และยานพาหนะ พระราชวังสนามจันทร์</w:t>
            </w:r>
          </w:p>
          <w:p w:rsidR="004B3D14" w:rsidRPr="00072EED" w:rsidRDefault="004B3D14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>1. กำหนดกิจกรรม เพื่อสนับสนุนการเรียนการสอนด้านกายภาพและระบบสาธารณูปโภคและรักษาความปลอดภัย โดยกองอาคารฯ กำหนดกิจกรรมปรับปรุงไฟฟ้าส่องสว่างถนนในวิทยาเขตพระราชวังสนามจันทร์</w:t>
            </w:r>
          </w:p>
          <w:p w:rsidR="004B3D14" w:rsidRPr="00072EED" w:rsidRDefault="004B3D14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>2. วางแผนกำหนดขอบเขตพื้นที่ปฏิบัติงาน</w:t>
            </w:r>
          </w:p>
          <w:p w:rsidR="004B3D14" w:rsidRPr="00072EED" w:rsidRDefault="004B3D14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>3. สำรวจรายละเอียดลักษณะเฉพาะของงานเพื่อจัดหาวัสดุอุปกรณ์ที่ต้องใช้ปฏิบัติงาน</w:t>
            </w:r>
          </w:p>
          <w:p w:rsidR="004B3D14" w:rsidRPr="00072EED" w:rsidRDefault="004B3D14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>4. ลงพื้นที่เพื่อปฏิบัติงาน</w:t>
            </w:r>
          </w:p>
          <w:p w:rsidR="004B3D14" w:rsidRPr="00072EED" w:rsidRDefault="004B3D14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>5. ติดตามแก้ไขปัญหาที่อาจเกิดขึ้นจากการปฏิบัติงาน</w:t>
            </w:r>
          </w:p>
          <w:p w:rsidR="004B3D14" w:rsidRPr="00072EED" w:rsidRDefault="004B3D14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72E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กองกลาง</w:t>
            </w:r>
          </w:p>
          <w:p w:rsidR="004B3D14" w:rsidRPr="00072EED" w:rsidRDefault="004B3D14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ประชุมหารือร่วมกันทั้ง 3 วิทยาเขต เพื่อพิจารณาทบทวนปรับปรุงแบบสำรวจความพึงพอใจให้มีความเหมาะสมกับพื้นที่ทางกายภาพของแต่ละวิทยาเขต โดยพื้นที่ตลิ่งชัน  </w:t>
            </w:r>
          </w:p>
          <w:p w:rsidR="004B3D14" w:rsidRDefault="004B3D14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อาจตัดข้อคำถามเกี่ยวกับเรื่องพื้นที่และการใช้งานห้องต่างๆ ภายในอาคาร เนื่องจากพบว่า ข้อจำกัดในเรื่องพื้นที่ทำให้สิ่งอำนวยความสะดวกที่มีอยู่ไม่สามารถรองรับได้อย่างทั่วถึง เช่น พื้นที่จอดรถ  พื้นที่สนามกีฬา พื้นที่โรงอาหาร เป็นต้น ทั้งนี้ ในระยะต่อไปอาจมีการพัฒนารูปแบบการประเมินผลในลักษณะออนไลน์ผ่านแอพพลิเคชั่น</w:t>
            </w:r>
            <w:r w:rsidRPr="00072EE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72EED">
              <w:rPr>
                <w:rFonts w:ascii="TH SarabunPSK" w:hAnsi="TH SarabunPSK" w:cs="TH SarabunPSK" w:hint="cs"/>
                <w:sz w:val="26"/>
                <w:szCs w:val="26"/>
                <w:cs/>
              </w:rPr>
              <w:t>ซึ่งจะช่วยกรองข้อคำถามให้ตรงกับผู้ตอบแบบสอบถามในแต่ละพื้นที่</w:t>
            </w:r>
          </w:p>
          <w:p w:rsidR="001B5654" w:rsidRDefault="001B5654" w:rsidP="00350BCC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4B3D14" w:rsidRDefault="004B3D14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D213E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กองบริการการศึกษา</w:t>
            </w:r>
          </w:p>
          <w:p w:rsidR="004B3D14" w:rsidRPr="00072EED" w:rsidRDefault="004B3D14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การปรับปรุงระบบทะเบียนนักศึกษา เพื่อให้ผู้ใช้บริการสะดวกต่อการใช้งาน และมีประสิทธิภาพสูงขึ้น ทั้งนี้จะมีการประเมินความพึงพอใจการใช้ระบบฯ</w:t>
            </w:r>
          </w:p>
        </w:tc>
        <w:tc>
          <w:tcPr>
            <w:tcW w:w="2126" w:type="dxa"/>
          </w:tcPr>
          <w:p w:rsidR="004B3D14" w:rsidRPr="002757D2" w:rsidRDefault="004B3D14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4B3D14" w:rsidRPr="007125B6" w:rsidRDefault="004B3D14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4B3D14" w:rsidRPr="007125B6" w:rsidRDefault="004B3D14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B3D14" w:rsidRPr="001B13D4" w:rsidTr="00B65121">
        <w:trPr>
          <w:trHeight w:val="978"/>
        </w:trPr>
        <w:tc>
          <w:tcPr>
            <w:tcW w:w="3227" w:type="dxa"/>
          </w:tcPr>
          <w:p w:rsidR="004B3D14" w:rsidRPr="003D6AAA" w:rsidRDefault="004B3D14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ข้อเสนอแนะจากคณะกรรมการประเมินคุณภาพการศึกษาภายใน องค์ประกอบที่ 6 </w:t>
            </w:r>
          </w:p>
          <w:p w:rsidR="004B3D14" w:rsidRPr="003D6AAA" w:rsidRDefault="004B3D14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D6AAA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จุดเด่น</w:t>
            </w:r>
          </w:p>
          <w:p w:rsidR="004B3D14" w:rsidRPr="003D6AAA" w:rsidRDefault="004B3D14" w:rsidP="00350B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sz w:val="26"/>
                <w:szCs w:val="26"/>
                <w:cs/>
              </w:rPr>
              <w:t>1. มีการพัฒนาและปรับปรุงสภาพแวดล้อมของมหาวิทยาลัยไปสู่การเป็นมหาวิทยาลัยสีเขียวที่สอดคล้องกับเกณฑ์มาตรฐานของการประเมินมหาวิทยาลัยสีเขียว (</w:t>
            </w:r>
            <w:r w:rsidRPr="003D6AAA">
              <w:rPr>
                <w:rFonts w:ascii="TH SarabunPSK" w:hAnsi="TH SarabunPSK" w:cs="TH SarabunPSK"/>
                <w:sz w:val="26"/>
                <w:szCs w:val="26"/>
              </w:rPr>
              <w:t>Green University Campus)</w:t>
            </w:r>
          </w:p>
          <w:p w:rsidR="004B3D14" w:rsidRPr="003D6AAA" w:rsidRDefault="004B3D14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D6AAA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โอกาสในการพัฒนา</w:t>
            </w:r>
          </w:p>
          <w:p w:rsidR="004B3D14" w:rsidRPr="003D6AAA" w:rsidRDefault="004B3D14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D6AAA">
              <w:rPr>
                <w:rFonts w:ascii="TH SarabunPSK" w:hAnsi="TH SarabunPSK" w:cs="TH SarabunPSK"/>
                <w:sz w:val="26"/>
                <w:szCs w:val="26"/>
                <w:cs/>
              </w:rPr>
              <w:t>1. ควรนำผลการประเมินความพึงพอใจในด้านสิ่งอำนวยความสะดวกที่เอื้อต่อการเรียนรู้ มาวิเคราะห์เพื่อนำไปสู่การปรับปรุงและพัฒนา ให้เป็นไปตามความต้องการของผู้รับบริการ รวมทั้งควรปรับปรุงรูปแบบการสำรวจความพึงพอใจในด้านนี้ให้แยกเป็นประเด็นต่างๆ ให้ชัดเจน</w:t>
            </w:r>
          </w:p>
        </w:tc>
        <w:tc>
          <w:tcPr>
            <w:tcW w:w="4394" w:type="dxa"/>
          </w:tcPr>
          <w:p w:rsidR="004B3D14" w:rsidRDefault="004B3D14" w:rsidP="00350BCC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สำนักงานวิทยาเขตสารสนเทศเพชรบุรี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4B3D14" w:rsidRPr="003D6AAA" w:rsidRDefault="004B3D14" w:rsidP="00350BCC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ได้นำผลการประเมินความพึงพอใจในด้านสิ่งอำนวยความสะดวกที่เอื้อต่อการเรียนรู้ โดยเฉพาะข้อที่มีคะแนนต่ำกว่า 3.51 มาวิเคราะห์เพื่อจัดทำแนวทางการปรับปรุงและพัฒนา ให้เป็นไปตามความต้องการของผู้รับบริการ ดังนี้ </w:t>
            </w:r>
          </w:p>
          <w:p w:rsidR="004B3D14" w:rsidRPr="003D6AAA" w:rsidRDefault="004B3D14" w:rsidP="00350BCC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 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ด้านสิ่งอำนวยความสะดวกที่เอื้อต่อการเรียนรู้</w:t>
            </w:r>
          </w:p>
          <w:p w:rsidR="004B3D14" w:rsidRPr="003D6AAA" w:rsidRDefault="004B3D14" w:rsidP="00350BCC">
            <w:pPr>
              <w:tabs>
                <w:tab w:val="left" w:pos="1276"/>
                <w:tab w:val="left" w:pos="1418"/>
              </w:tabs>
              <w:ind w:firstLine="293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จัดซื้ออุปกรณ์โสตทัศนูปกรณ์ประจำห้องเรียนเพื่อทดแทนของเดิมที่เสื่อมสภาพ</w:t>
            </w:r>
          </w:p>
          <w:p w:rsidR="004B3D14" w:rsidRPr="003D6AAA" w:rsidRDefault="004B3D14" w:rsidP="00350BCC">
            <w:pPr>
              <w:tabs>
                <w:tab w:val="left" w:pos="1276"/>
                <w:tab w:val="left" w:pos="1418"/>
              </w:tabs>
              <w:ind w:firstLine="293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ตรวจสอบความพร้อมของอุปกรณ์โสตทัศนูปกรณ์ประจำห้องเรียน และว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างแผน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การเปลี่ยน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อุปกรณ์โสตทัศนูปกรณ์ตามอายุการใช้งาน </w:t>
            </w:r>
          </w:p>
          <w:p w:rsidR="004B3D14" w:rsidRPr="003D6AAA" w:rsidRDefault="004B3D14" w:rsidP="00350BCC">
            <w:pPr>
              <w:tabs>
                <w:tab w:val="left" w:pos="1276"/>
              </w:tabs>
              <w:ind w:firstLine="293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-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ตรวจสอบเก้าอี้บรรยายให้อยู่ในสภาพพร้อมจัดการเรียนการสอน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,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จัดซื้อเก้าอี้สำหรับผู้ถนัดซ้ายไว้ในห้องเรียนอาคารเรียนรวม 2 และอาคาร</w:t>
            </w:r>
            <w:proofErr w:type="spellStart"/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วิทย</w:t>
            </w:r>
            <w:proofErr w:type="spellEnd"/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บริการ</w:t>
            </w:r>
          </w:p>
          <w:p w:rsidR="004B3D14" w:rsidRDefault="004B3D14" w:rsidP="00350BCC">
            <w:pPr>
              <w:tabs>
                <w:tab w:val="left" w:pos="1276"/>
              </w:tabs>
              <w:ind w:firstLine="293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จัดเตรียม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ปากกาไวท์บอร์ดไว้บริการในห้องเรีย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นทุกห้อง</w:t>
            </w:r>
          </w:p>
          <w:p w:rsidR="004B3D14" w:rsidRDefault="004B3D14" w:rsidP="00350BCC">
            <w:pPr>
              <w:tabs>
                <w:tab w:val="left" w:pos="1276"/>
              </w:tabs>
              <w:ind w:firstLine="293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จ้างเหมา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ำความสะอาดพื้นที่บริเวณใต้หลังคาเพื่อลดปัญหากลิ่นจากมูลนกพิราบและดำเนินการติดตั้งตาข่ายกั้นนกประจำอาคารเรียนรวม 2 และอาคาร</w:t>
            </w:r>
            <w:proofErr w:type="spellStart"/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วิทย</w:t>
            </w:r>
            <w:proofErr w:type="spellEnd"/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บริการ </w:t>
            </w:r>
          </w:p>
          <w:p w:rsidR="004B3D14" w:rsidRPr="003D6AAA" w:rsidRDefault="004B3D14" w:rsidP="004B3D14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 ด้านสาธารณูปโภค</w:t>
            </w:r>
          </w:p>
          <w:p w:rsidR="004B3D14" w:rsidRPr="003D6AAA" w:rsidRDefault="004B3D14" w:rsidP="004B3D14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ดำเนินการคัดแยกขยะ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,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จัดสร้างเตาเผาขยะ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ไร้ควัน, จัดซื้อรถกวาดดูดใบไม้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4B3D14" w:rsidRPr="003D6AAA" w:rsidRDefault="004B3D14" w:rsidP="004B3D14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ติดตั้งจุดรวมพลเพิ่มอีก 2 จุด ที่บริเวณอาคารที่พักบุคลากร  และโรงอาหารกลาง  </w:t>
            </w:r>
          </w:p>
          <w:p w:rsidR="004B3D14" w:rsidRPr="003D6AAA" w:rsidRDefault="004B3D14" w:rsidP="004B3D14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จัดซื้อถังดับเพลิงเพื่อติดตั้งเพิ่มในจุดที่ขาด ได้แก่ โรงอาหารกลาง, โรงอาหารหอพัก 2 และบริเวณตลาดนัดหลัง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หอพักนักศึกษา 5-6</w:t>
            </w:r>
          </w:p>
          <w:p w:rsidR="004B3D14" w:rsidRPr="003D6AAA" w:rsidRDefault="004B3D14" w:rsidP="004B3D14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เปลี่ยนกำลังหลอดไฟจาก 125 วัต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ต์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เป็น 250 วัตต์ ตลอดแนวถนนที่ความสว่างไม่ทั่วถึง </w:t>
            </w:r>
          </w:p>
          <w:p w:rsidR="004B3D14" w:rsidRDefault="004B3D14" w:rsidP="001B5654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ติดไฟเพิ่มที่ตลาดนัดหลังหอพัก 5-6 เพื่อให้มีความสว่างเพิ่มขึ้น</w:t>
            </w:r>
          </w:p>
          <w:p w:rsidR="004B3D14" w:rsidRDefault="004B3D14" w:rsidP="004B3D14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เตรียมความพร้อมของระบบปั๊มน้ำประจำหอพักก่อนเปิดภาคการศึกษา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เก็บ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สถิติการซ่อม</w:t>
            </w:r>
            <w:proofErr w:type="spellStart"/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ของบู</w:t>
            </w:r>
            <w:proofErr w:type="spellEnd"/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สเตอร์ปั๊มน้ำหอพักทุกตัว</w:t>
            </w:r>
          </w:p>
          <w:p w:rsidR="004B3D14" w:rsidRPr="003D6AAA" w:rsidRDefault="004B3D14" w:rsidP="004B3D14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3. 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ด้านการรักษาความปลอดภัย</w:t>
            </w:r>
          </w:p>
          <w:p w:rsidR="004B3D14" w:rsidRPr="003D6AAA" w:rsidRDefault="004B3D14" w:rsidP="00B65121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B6512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ปรับเปลี่ยนมาตรการรักษาความปลอดภัยในการเข้า-ออก มหาวิทยาลัย โดยใช้</w:t>
            </w:r>
            <w:proofErr w:type="spellStart"/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สติกเกอร์</w:t>
            </w:r>
            <w:proofErr w:type="spellEnd"/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สำหรับบุคคลภายใน ไม่ต้องรับบัตร  เริ่มตั้งแต่วันที่ 1 สิงหาคม 2560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เป็น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ต้น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ไป</w:t>
            </w:r>
          </w:p>
          <w:p w:rsidR="004B3D14" w:rsidRPr="003D6AAA" w:rsidRDefault="004B3D14" w:rsidP="00B65121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เข้มงวดเรื่อง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การเข้า-ออกของรถยนต์และรถ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จักร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ยาน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ยนต์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ของบุคคลภายนอก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4B3D14" w:rsidRPr="003D6AAA" w:rsidRDefault="004B3D14" w:rsidP="00B65121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จัดตั้งหน่วยบริการประชาชนภายในมหาวิทยาลัย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(สถานีตำรวจย่อย)</w:t>
            </w:r>
          </w:p>
          <w:p w:rsidR="004B3D14" w:rsidRDefault="004B3D14" w:rsidP="00B65121">
            <w:pPr>
              <w:tabs>
                <w:tab w:val="left" w:pos="1276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เชื่อมต่อกล้องวงจรปิดจากหอพัก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นักศึกษา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ไปยังสถานีตำรวจ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ภูธรชะอำ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4. ด้านการจัดจำหน่ายอาหาร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เพิ่มจำนวนที่นั่งในโรงอาหารให้มากขึ้น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ติด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ตั้งแผ่นกันความร้อนบนหลังคาโพลี</w:t>
            </w:r>
            <w:proofErr w:type="spellStart"/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คาร์</w:t>
            </w:r>
            <w:proofErr w:type="spellEnd"/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โบเนต 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ณ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โรงอาหารกลาง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ติดพัดลม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จำนวน 8 ตัว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ที่โรงอาหารหอพัก 2  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ทำป้ายห้ามให้อาหารสุนัขในโรงอาหาร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</w:p>
          <w:p w:rsidR="00B65121" w:rsidRDefault="00B65121" w:rsidP="00B65121">
            <w:pPr>
              <w:tabs>
                <w:tab w:val="left" w:pos="1276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วางแผน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จัดตลาดนัดในวิทยาเขตสารสนเทศเพชรบุรี ทุกสัปดาห์ที่สองและที่สี่ของเดือน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5. ด้านอนามัยและการรักษาพยาบาล</w:t>
            </w:r>
          </w:p>
          <w:p w:rsidR="00B65121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ปรับเปลี่ยนพื้นที่การให้บริการในห้องพยาบาลให้เหมาะสมและสะดวกต่อการมาใช้บริการของนักศึกษามากขึ้น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6. สนามกีฬา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ปรับปรุงสภาพแวดล้อมที่เอื้อต่อการจัดกิจกรรมของนักศึกษา ด้านกีฬา ด้านการออกกำลังกาย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- เสนอคำขอตั้งงบประมาณ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ก่อสร้างอาคารกิจกรรมและนันทนาการ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จนกว่าจะได้รับการจัดสรร</w:t>
            </w:r>
          </w:p>
          <w:p w:rsidR="00B65121" w:rsidRDefault="00B65121" w:rsidP="00B65121">
            <w:pPr>
              <w:tabs>
                <w:tab w:val="left" w:pos="1276"/>
              </w:tabs>
              <w:ind w:firstLine="34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สำรวจและจัดซื้ออุปกรณ์กีฬาที่มีคุณภาพ พร้อมทั้งประชาสัมพันธ์ให้นักศึกษาทราบผ่านสื่อประชาสัมพันธ์ต่างๆ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7. ด้านหอพักนักศึกษา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ปรับปรุงหอพักนักศึกษาให้พร้อมกับการเป็น 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Smart Campus 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โดยมีสิ่งอำนวยความสะดวกที่ครบครัน เพื่อเป็นหอพักทางเลือกให้กับนักศึกษา ได้แก่ ติดตั้งเครื่องปรับอากาศ จำนวน 200 ห้อง ณ อาคารหอพัก 2 และ หอพัก 6, ติดตั้งระบบคีย์การ์ดสำหรับหอพักนักศึกษา 1-6 จำนวน 4 ชุด, ทาสีห้องพักนักศึกษา ณ อาคารหอพัก 2 และหอพัก 6 จำนวน 20 ห้อง, ปรับปรุงห้องละหมาดอาคารหอพักนักศึกษา 2 </w:t>
            </w:r>
          </w:p>
          <w:p w:rsidR="00B65121" w:rsidRPr="003D6AAA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จัดซื้อครุภัณฑ์ภายในห้องพักนักศึกษาเพื่อทดแทนของเดิมที่เสื่อมสภาพ</w:t>
            </w:r>
          </w:p>
          <w:p w:rsidR="00B65121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จัดฝึกอบรมการให้บริการแก่เจ้าหน้าที่ประจำหอพัก</w:t>
            </w:r>
          </w:p>
          <w:p w:rsidR="00B65121" w:rsidRPr="003D6AAA" w:rsidRDefault="00B65121" w:rsidP="001B5654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ปรับปรุงรูปแบบการสำรวจ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ความพึงพอใจในด้านสิ่งอำนวยความสะดวกที่เอื้อต่อการเรียนรู้ </w:t>
            </w: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3D6A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แยกเป็นประเด็นต่างๆ ให้ชัดเจน</w:t>
            </w:r>
          </w:p>
        </w:tc>
        <w:tc>
          <w:tcPr>
            <w:tcW w:w="2126" w:type="dxa"/>
          </w:tcPr>
          <w:p w:rsidR="004B3D14" w:rsidRDefault="004B3D14" w:rsidP="00350BC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4B3D14" w:rsidRPr="003D6AAA" w:rsidRDefault="004B3D14" w:rsidP="00350BC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ดำเนินการแล้วเสร็จภายในปีการศึกษา 2560</w:t>
            </w:r>
          </w:p>
          <w:p w:rsidR="004B3D14" w:rsidRPr="003D6AAA" w:rsidRDefault="004B3D14" w:rsidP="00350BC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ผลการประเมินความพึงพอใจไม่ต่ำกว่า 3.51</w:t>
            </w:r>
          </w:p>
          <w:p w:rsidR="004B3D14" w:rsidRPr="003D6AAA" w:rsidRDefault="004B3D14" w:rsidP="00350BC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D6A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820" w:type="dxa"/>
          </w:tcPr>
          <w:p w:rsidR="004B3D14" w:rsidRPr="007125B6" w:rsidRDefault="004B3D14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4B3D14" w:rsidRPr="00316958" w:rsidRDefault="004B3D14" w:rsidP="00350BCC">
            <w:pPr>
              <w:ind w:right="-10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958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กองบริการการศึกษา , กองกลาง , กองอาคารสถานที่และยานพาหนะ , สำนักงานวิทยาเขตเพชรบุรี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, กองกิจการนักศึกษา</w:t>
            </w:r>
          </w:p>
        </w:tc>
      </w:tr>
      <w:tr w:rsidR="004B3D14" w:rsidRPr="001B13D4" w:rsidTr="00B65121">
        <w:trPr>
          <w:trHeight w:val="978"/>
        </w:trPr>
        <w:tc>
          <w:tcPr>
            <w:tcW w:w="3227" w:type="dxa"/>
          </w:tcPr>
          <w:p w:rsidR="004B3D14" w:rsidRPr="007A5404" w:rsidRDefault="004B3D14" w:rsidP="00350BC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94" w:type="dxa"/>
          </w:tcPr>
          <w:p w:rsidR="00B65121" w:rsidRPr="005E27C4" w:rsidRDefault="00B65121" w:rsidP="00B65121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E27C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กองกิจการนักศึกษา</w:t>
            </w:r>
          </w:p>
          <w:p w:rsidR="00B65121" w:rsidRPr="005E27C4" w:rsidRDefault="00B65121" w:rsidP="00B6512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5E27C4">
              <w:rPr>
                <w:rFonts w:ascii="TH SarabunPSK" w:hAnsi="TH SarabunPSK" w:cs="TH SarabunPSK"/>
                <w:sz w:val="26"/>
                <w:szCs w:val="26"/>
                <w:cs/>
              </w:rPr>
              <w:t>- ทบทวนข้อคำถามที่ใช้ในการประเมิน</w:t>
            </w:r>
          </w:p>
          <w:p w:rsidR="00B65121" w:rsidRDefault="00B65121" w:rsidP="00B65121">
            <w:pPr>
              <w:tabs>
                <w:tab w:val="left" w:pos="293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E27C4">
              <w:rPr>
                <w:rFonts w:ascii="TH SarabunPSK" w:hAnsi="TH SarabunPSK" w:cs="TH SarabunPSK"/>
                <w:sz w:val="26"/>
                <w:szCs w:val="26"/>
                <w:cs/>
              </w:rPr>
              <w:t>- จัดงบประมาณในการจัดซื้อวัสดุอุปกรณ์กีฬา</w:t>
            </w:r>
          </w:p>
          <w:p w:rsidR="00B65121" w:rsidRDefault="00B65121" w:rsidP="00B65121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13E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กองบริการการศึกษา</w:t>
            </w:r>
          </w:p>
          <w:p w:rsidR="004B3D14" w:rsidRPr="00051B5E" w:rsidRDefault="00B65121" w:rsidP="00B65121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มีโครงการปรับปรุงสภาพแวดล้อมด้วยการติดตั้งผลงานศิลปะตามมุมต่างๆ ของอาคาร เพื่อสร้างบรรยากาศสถานที่ทำงาน</w:t>
            </w:r>
          </w:p>
        </w:tc>
        <w:tc>
          <w:tcPr>
            <w:tcW w:w="2126" w:type="dxa"/>
          </w:tcPr>
          <w:p w:rsidR="004B3D14" w:rsidRPr="002757D2" w:rsidRDefault="004B3D14" w:rsidP="00350B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20" w:type="dxa"/>
          </w:tcPr>
          <w:p w:rsidR="004B3D14" w:rsidRPr="007125B6" w:rsidRDefault="004B3D14" w:rsidP="00350B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:rsidR="004B3D14" w:rsidRPr="007125B6" w:rsidRDefault="004B3D14" w:rsidP="003A12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030AFE" w:rsidRDefault="00CF6DCE"/>
    <w:sectPr w:rsidR="00030AFE" w:rsidSect="00B65121">
      <w:footerReference w:type="default" r:id="rId7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CE" w:rsidRDefault="00CF6DCE" w:rsidP="00B65121">
      <w:r>
        <w:separator/>
      </w:r>
    </w:p>
  </w:endnote>
  <w:endnote w:type="continuationSeparator" w:id="0">
    <w:p w:rsidR="00CF6DCE" w:rsidRDefault="00CF6DCE" w:rsidP="00B6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7232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:rsidR="00B65121" w:rsidRPr="00B65121" w:rsidRDefault="00B65121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B65121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B65121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B65121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1B5654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B65121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B65121" w:rsidRDefault="00B65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CE" w:rsidRDefault="00CF6DCE" w:rsidP="00B65121">
      <w:r>
        <w:separator/>
      </w:r>
    </w:p>
  </w:footnote>
  <w:footnote w:type="continuationSeparator" w:id="0">
    <w:p w:rsidR="00CF6DCE" w:rsidRDefault="00CF6DCE" w:rsidP="00B6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7"/>
    <w:rsid w:val="001B5654"/>
    <w:rsid w:val="00266BEA"/>
    <w:rsid w:val="002F7319"/>
    <w:rsid w:val="003A12A7"/>
    <w:rsid w:val="004A2094"/>
    <w:rsid w:val="004B3D14"/>
    <w:rsid w:val="004C1F97"/>
    <w:rsid w:val="00631150"/>
    <w:rsid w:val="006A6D7D"/>
    <w:rsid w:val="008329C1"/>
    <w:rsid w:val="00B65121"/>
    <w:rsid w:val="00CF6DCE"/>
    <w:rsid w:val="00D6491C"/>
    <w:rsid w:val="00DD69B6"/>
    <w:rsid w:val="00E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A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2A7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12A7"/>
    <w:pPr>
      <w:ind w:left="720"/>
      <w:contextualSpacing/>
    </w:pPr>
    <w:rPr>
      <w:szCs w:val="40"/>
    </w:rPr>
  </w:style>
  <w:style w:type="character" w:styleId="Strong">
    <w:name w:val="Strong"/>
    <w:qFormat/>
    <w:rsid w:val="003A12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5121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65121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6512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65121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A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2A7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12A7"/>
    <w:pPr>
      <w:ind w:left="720"/>
      <w:contextualSpacing/>
    </w:pPr>
    <w:rPr>
      <w:szCs w:val="40"/>
    </w:rPr>
  </w:style>
  <w:style w:type="character" w:styleId="Strong">
    <w:name w:val="Strong"/>
    <w:qFormat/>
    <w:rsid w:val="003A12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5121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65121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6512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65121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Pensupa</dc:creator>
  <cp:lastModifiedBy>Pensupa</cp:lastModifiedBy>
  <cp:revision>3</cp:revision>
  <dcterms:created xsi:type="dcterms:W3CDTF">2018-02-01T04:34:00Z</dcterms:created>
  <dcterms:modified xsi:type="dcterms:W3CDTF">2018-02-23T02:58:00Z</dcterms:modified>
</cp:coreProperties>
</file>